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FB" w:rsidRPr="00DD7FFB" w:rsidRDefault="00DD7FFB" w:rsidP="00A86601">
      <w:pPr>
        <w:spacing w:after="0" w:line="240" w:lineRule="auto"/>
        <w:rPr>
          <w:rFonts w:ascii="Times New Roman" w:hAnsi="Times New Roman" w:cs="Times New Roman"/>
          <w:sz w:val="18"/>
          <w:szCs w:val="20"/>
          <w:lang w:val="en-US"/>
        </w:rPr>
      </w:pPr>
    </w:p>
    <w:p w:rsidR="00A86601" w:rsidRPr="00DD7FFB" w:rsidRDefault="00A86601" w:rsidP="00DD7FFB">
      <w:pPr>
        <w:spacing w:after="100" w:line="240" w:lineRule="auto"/>
        <w:rPr>
          <w:rFonts w:ascii="Times New Roman" w:hAnsi="Times New Roman" w:cs="Times New Roman"/>
          <w:sz w:val="18"/>
          <w:szCs w:val="20"/>
        </w:rPr>
      </w:pPr>
      <w:r w:rsidRPr="00DD7FFB">
        <w:rPr>
          <w:rFonts w:ascii="Times New Roman" w:hAnsi="Times New Roman" w:cs="Times New Roman"/>
          <w:sz w:val="18"/>
          <w:szCs w:val="20"/>
        </w:rPr>
        <w:t>УДК621.3</w:t>
      </w:r>
    </w:p>
    <w:p w:rsidR="00A86601" w:rsidRDefault="00A86601" w:rsidP="00EE17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О.А.</w:t>
      </w:r>
      <w:r w:rsidR="00EE17A8">
        <w:rPr>
          <w:rFonts w:ascii="Times New Roman" w:hAnsi="Times New Roman" w:cs="Times New Roman"/>
          <w:sz w:val="20"/>
          <w:szCs w:val="20"/>
        </w:rPr>
        <w:t xml:space="preserve"> </w:t>
      </w:r>
      <w:r>
        <w:rPr>
          <w:rFonts w:ascii="Times New Roman" w:hAnsi="Times New Roman" w:cs="Times New Roman"/>
          <w:sz w:val="20"/>
          <w:szCs w:val="20"/>
        </w:rPr>
        <w:t>Капитонов. А.С.</w:t>
      </w:r>
      <w:r w:rsidR="00EE17A8">
        <w:rPr>
          <w:rFonts w:ascii="Times New Roman" w:hAnsi="Times New Roman" w:cs="Times New Roman"/>
          <w:sz w:val="20"/>
          <w:szCs w:val="20"/>
        </w:rPr>
        <w:t xml:space="preserve"> </w:t>
      </w:r>
      <w:r>
        <w:rPr>
          <w:rFonts w:ascii="Times New Roman" w:hAnsi="Times New Roman" w:cs="Times New Roman"/>
          <w:sz w:val="20"/>
          <w:szCs w:val="20"/>
        </w:rPr>
        <w:t>Третьяков</w:t>
      </w:r>
    </w:p>
    <w:p w:rsidR="00EE17A8" w:rsidRPr="00DD7FFB" w:rsidRDefault="00A86601" w:rsidP="00DD7FFB">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(Республика Беларусь, г.</w:t>
      </w:r>
      <w:r w:rsidR="00EE17A8">
        <w:rPr>
          <w:rFonts w:ascii="Times New Roman" w:hAnsi="Times New Roman" w:cs="Times New Roman"/>
          <w:sz w:val="20"/>
          <w:szCs w:val="20"/>
        </w:rPr>
        <w:t xml:space="preserve"> </w:t>
      </w:r>
      <w:r>
        <w:rPr>
          <w:rFonts w:ascii="Times New Roman" w:hAnsi="Times New Roman" w:cs="Times New Roman"/>
          <w:sz w:val="20"/>
          <w:szCs w:val="20"/>
        </w:rPr>
        <w:t>Могилев, Белорусско – Российский университет)</w:t>
      </w:r>
      <w:r w:rsidR="00EE17A8" w:rsidRPr="00EE17A8">
        <w:t xml:space="preserve"> </w:t>
      </w:r>
    </w:p>
    <w:p w:rsidR="00EE17A8" w:rsidRDefault="00A86601" w:rsidP="00DD7FFB">
      <w:pPr>
        <w:spacing w:before="100" w:after="100" w:line="240" w:lineRule="auto"/>
        <w:jc w:val="center"/>
        <w:rPr>
          <w:rFonts w:ascii="Times New Roman" w:hAnsi="Times New Roman" w:cs="Times New Roman"/>
          <w:b/>
          <w:sz w:val="20"/>
          <w:szCs w:val="20"/>
        </w:rPr>
      </w:pPr>
      <w:r w:rsidRPr="00EE17A8">
        <w:rPr>
          <w:rFonts w:ascii="Times New Roman" w:hAnsi="Times New Roman" w:cs="Times New Roman"/>
          <w:b/>
          <w:sz w:val="20"/>
          <w:szCs w:val="20"/>
        </w:rPr>
        <w:t>ОЦЕНКА ПОПРАВОЧНЫХ КОЭФФИЦИЕНТОВ ДЛЯ РАСЧЕТА ПАРАМЕТРОВ СХЕМЫ ЗАМЕЩЕНИЯ АСИНХРОННОГО ЭЛЕКТРОДВИГАТЕЛЯ</w:t>
      </w:r>
    </w:p>
    <w:p w:rsidR="00EE17A8" w:rsidRPr="00DD7FFB" w:rsidRDefault="00EE17A8" w:rsidP="00DD7FFB">
      <w:pPr>
        <w:spacing w:after="100" w:line="240" w:lineRule="auto"/>
        <w:jc w:val="center"/>
        <w:rPr>
          <w:rFonts w:ascii="Times New Roman" w:hAnsi="Times New Roman" w:cs="Times New Roman"/>
          <w:sz w:val="20"/>
          <w:szCs w:val="20"/>
          <w:lang w:val="en-US"/>
        </w:rPr>
      </w:pPr>
      <w:r w:rsidRPr="00DD7FFB">
        <w:rPr>
          <w:rFonts w:ascii="Times New Roman" w:hAnsi="Times New Roman" w:cs="Times New Roman"/>
          <w:sz w:val="18"/>
          <w:szCs w:val="20"/>
          <w:lang w:val="en-US"/>
        </w:rPr>
        <w:t>ESTIMATE OF CORRECTION COEFFICIENTS FOR CALCULATION OF PARAMETERS OF T-SHAPED REPLACEMENT CIRCUIT OF INDUCTION MOTOR</w:t>
      </w:r>
    </w:p>
    <w:p w:rsidR="00030671" w:rsidRPr="00030671" w:rsidRDefault="00030671" w:rsidP="00A34752">
      <w:pPr>
        <w:spacing w:after="0" w:line="240" w:lineRule="auto"/>
        <w:ind w:firstLine="397"/>
        <w:jc w:val="both"/>
        <w:rPr>
          <w:rFonts w:ascii="Times New Roman" w:hAnsi="Times New Roman" w:cs="Times New Roman"/>
          <w:bCs/>
          <w:i/>
          <w:sz w:val="20"/>
          <w:szCs w:val="20"/>
        </w:rPr>
      </w:pPr>
      <w:r w:rsidRPr="00A34752">
        <w:rPr>
          <w:rFonts w:ascii="Times New Roman" w:hAnsi="Times New Roman" w:cs="Times New Roman"/>
          <w:i/>
          <w:sz w:val="20"/>
          <w:szCs w:val="20"/>
        </w:rPr>
        <w:t>Представлены</w:t>
      </w:r>
      <w:r w:rsidRPr="00A34752">
        <w:rPr>
          <w:rFonts w:ascii="Times New Roman" w:hAnsi="Times New Roman" w:cs="Times New Roman"/>
          <w:bCs/>
          <w:i/>
          <w:sz w:val="20"/>
          <w:szCs w:val="20"/>
        </w:rPr>
        <w:t xml:space="preserve"> краткие теоретические сведения о</w:t>
      </w:r>
      <w:r w:rsidR="00482ECA">
        <w:rPr>
          <w:rFonts w:ascii="Times New Roman" w:hAnsi="Times New Roman" w:cs="Times New Roman"/>
          <w:bCs/>
          <w:i/>
          <w:sz w:val="20"/>
          <w:szCs w:val="20"/>
        </w:rPr>
        <w:t>б</w:t>
      </w:r>
      <w:r w:rsidRPr="00A34752">
        <w:rPr>
          <w:rFonts w:ascii="Times New Roman" w:hAnsi="Times New Roman" w:cs="Times New Roman"/>
          <w:bCs/>
          <w:i/>
          <w:sz w:val="20"/>
          <w:szCs w:val="20"/>
        </w:rPr>
        <w:t xml:space="preserve"> идентификации</w:t>
      </w:r>
      <w:r w:rsidRPr="00030671">
        <w:rPr>
          <w:rFonts w:ascii="Times New Roman" w:hAnsi="Times New Roman" w:cs="Times New Roman"/>
          <w:bCs/>
          <w:i/>
          <w:sz w:val="20"/>
          <w:szCs w:val="20"/>
        </w:rPr>
        <w:t xml:space="preserve"> параметров схемы замещения асинхронного двигателя, основные виды идентификации, а также представлен</w:t>
      </w:r>
      <w:r>
        <w:rPr>
          <w:rFonts w:ascii="Times New Roman" w:hAnsi="Times New Roman" w:cs="Times New Roman"/>
          <w:bCs/>
          <w:i/>
          <w:sz w:val="20"/>
          <w:szCs w:val="20"/>
        </w:rPr>
        <w:t>а</w:t>
      </w:r>
      <w:r w:rsidRPr="00030671">
        <w:rPr>
          <w:rFonts w:ascii="Times New Roman" w:hAnsi="Times New Roman" w:cs="Times New Roman"/>
          <w:bCs/>
          <w:i/>
          <w:sz w:val="20"/>
          <w:szCs w:val="20"/>
        </w:rPr>
        <w:t xml:space="preserve"> </w:t>
      </w:r>
      <w:r>
        <w:rPr>
          <w:rFonts w:ascii="Times New Roman" w:hAnsi="Times New Roman" w:cs="Times New Roman"/>
          <w:bCs/>
          <w:i/>
          <w:sz w:val="20"/>
          <w:szCs w:val="20"/>
        </w:rPr>
        <w:t>методика для оценки поправочных коэффициентов</w:t>
      </w:r>
      <w:r w:rsidRPr="00030671">
        <w:rPr>
          <w:rFonts w:ascii="Times New Roman" w:hAnsi="Times New Roman" w:cs="Times New Roman"/>
          <w:bCs/>
          <w:i/>
          <w:sz w:val="20"/>
          <w:szCs w:val="20"/>
        </w:rPr>
        <w:t xml:space="preserve"> для проведения текущей идентификации параметров</w:t>
      </w:r>
      <w:r>
        <w:rPr>
          <w:rFonts w:ascii="Times New Roman" w:hAnsi="Times New Roman" w:cs="Times New Roman"/>
          <w:bCs/>
          <w:i/>
          <w:sz w:val="20"/>
          <w:szCs w:val="20"/>
        </w:rPr>
        <w:t>.</w:t>
      </w:r>
    </w:p>
    <w:p w:rsidR="00030671" w:rsidRPr="00A34752" w:rsidRDefault="00A34752" w:rsidP="00A34752">
      <w:pPr>
        <w:spacing w:after="0" w:line="240" w:lineRule="auto"/>
        <w:ind w:firstLine="397"/>
        <w:jc w:val="both"/>
        <w:rPr>
          <w:rFonts w:ascii="Times New Roman" w:hAnsi="Times New Roman" w:cs="Times New Roman"/>
          <w:bCs/>
          <w:i/>
          <w:sz w:val="20"/>
          <w:szCs w:val="20"/>
          <w:lang w:val="en-US"/>
        </w:rPr>
      </w:pPr>
      <w:r w:rsidRPr="00A34752">
        <w:rPr>
          <w:rFonts w:ascii="Times New Roman" w:hAnsi="Times New Roman" w:cs="Times New Roman"/>
          <w:bCs/>
          <w:i/>
          <w:sz w:val="20"/>
          <w:szCs w:val="20"/>
          <w:lang w:val="en-US"/>
        </w:rPr>
        <w:t xml:space="preserve">Brief </w:t>
      </w:r>
      <w:r w:rsidRPr="00770A64">
        <w:rPr>
          <w:rFonts w:ascii="Times New Roman" w:hAnsi="Times New Roman" w:cs="Times New Roman"/>
          <w:i/>
          <w:sz w:val="20"/>
          <w:szCs w:val="20"/>
          <w:lang w:val="en-US"/>
        </w:rPr>
        <w:t>theoretical</w:t>
      </w:r>
      <w:r w:rsidRPr="00A34752">
        <w:rPr>
          <w:rFonts w:ascii="Times New Roman" w:hAnsi="Times New Roman" w:cs="Times New Roman"/>
          <w:bCs/>
          <w:i/>
          <w:sz w:val="20"/>
          <w:szCs w:val="20"/>
          <w:lang w:val="en-US"/>
        </w:rPr>
        <w:t xml:space="preserve"> information on the identification of parameters of the </w:t>
      </w:r>
      <w:r w:rsidR="00482ECA" w:rsidRPr="00482ECA">
        <w:rPr>
          <w:rFonts w:ascii="Times New Roman" w:hAnsi="Times New Roman" w:cs="Times New Roman"/>
          <w:bCs/>
          <w:i/>
          <w:sz w:val="20"/>
          <w:szCs w:val="20"/>
          <w:lang w:val="en-US"/>
        </w:rPr>
        <w:t>induction</w:t>
      </w:r>
      <w:r w:rsidRPr="00A34752">
        <w:rPr>
          <w:rFonts w:ascii="Times New Roman" w:hAnsi="Times New Roman" w:cs="Times New Roman"/>
          <w:bCs/>
          <w:i/>
          <w:sz w:val="20"/>
          <w:szCs w:val="20"/>
          <w:lang w:val="en-US"/>
        </w:rPr>
        <w:t xml:space="preserve"> motor </w:t>
      </w:r>
      <w:r w:rsidR="00482ECA" w:rsidRPr="00482ECA">
        <w:rPr>
          <w:rFonts w:ascii="Times New Roman" w:hAnsi="Times New Roman" w:cs="Times New Roman"/>
          <w:bCs/>
          <w:i/>
          <w:sz w:val="20"/>
          <w:szCs w:val="20"/>
          <w:lang w:val="en-US"/>
        </w:rPr>
        <w:t>equivalent circuit</w:t>
      </w:r>
      <w:r w:rsidRPr="00A34752">
        <w:rPr>
          <w:rFonts w:ascii="Times New Roman" w:hAnsi="Times New Roman" w:cs="Times New Roman"/>
          <w:bCs/>
          <w:i/>
          <w:sz w:val="20"/>
          <w:szCs w:val="20"/>
          <w:lang w:val="en-US"/>
        </w:rPr>
        <w:t>, the main types of identification are presented, as well as a methodology for estimating correction coefficients for conducting the current parameter identification.</w:t>
      </w:r>
    </w:p>
    <w:p w:rsidR="00030671" w:rsidRDefault="00030671" w:rsidP="00A34752">
      <w:pPr>
        <w:spacing w:after="0" w:line="240" w:lineRule="auto"/>
        <w:ind w:firstLine="397"/>
        <w:jc w:val="both"/>
        <w:rPr>
          <w:rFonts w:ascii="Times New Roman" w:hAnsi="Times New Roman" w:cs="Times New Roman"/>
          <w:bCs/>
          <w:i/>
          <w:sz w:val="20"/>
          <w:szCs w:val="20"/>
        </w:rPr>
      </w:pPr>
      <w:r w:rsidRPr="00A34752">
        <w:rPr>
          <w:rFonts w:ascii="Times New Roman" w:hAnsi="Times New Roman" w:cs="Times New Roman"/>
          <w:i/>
          <w:sz w:val="20"/>
          <w:szCs w:val="20"/>
        </w:rPr>
        <w:t>Ключевые</w:t>
      </w:r>
      <w:r w:rsidRPr="00030671">
        <w:rPr>
          <w:rFonts w:ascii="Times New Roman" w:hAnsi="Times New Roman" w:cs="Times New Roman"/>
          <w:bCs/>
          <w:i/>
          <w:sz w:val="20"/>
          <w:szCs w:val="20"/>
        </w:rPr>
        <w:t xml:space="preserve"> слова: асинхронный электродвигатель, схема замещения, идентификация параметров, программное обеспечение</w:t>
      </w:r>
    </w:p>
    <w:p w:rsidR="00030671" w:rsidRDefault="00030671" w:rsidP="00A34752">
      <w:pPr>
        <w:spacing w:after="0" w:line="240" w:lineRule="auto"/>
        <w:ind w:firstLine="397"/>
        <w:jc w:val="both"/>
        <w:rPr>
          <w:rFonts w:ascii="Times New Roman" w:hAnsi="Times New Roman" w:cs="Times New Roman"/>
          <w:i/>
          <w:sz w:val="20"/>
          <w:szCs w:val="20"/>
          <w:lang w:val="en-US"/>
        </w:rPr>
      </w:pPr>
      <w:r w:rsidRPr="00030671">
        <w:rPr>
          <w:rFonts w:ascii="Times New Roman" w:hAnsi="Times New Roman" w:cs="Times New Roman"/>
          <w:i/>
          <w:sz w:val="20"/>
          <w:szCs w:val="20"/>
          <w:lang w:val="en-US"/>
        </w:rPr>
        <w:t xml:space="preserve">Keywords: </w:t>
      </w:r>
      <w:r w:rsidRPr="00770A64">
        <w:rPr>
          <w:rFonts w:ascii="Times New Roman" w:hAnsi="Times New Roman" w:cs="Times New Roman"/>
          <w:i/>
          <w:sz w:val="20"/>
          <w:szCs w:val="20"/>
          <w:lang w:val="en-US"/>
        </w:rPr>
        <w:t>induction</w:t>
      </w:r>
      <w:r w:rsidRPr="00030671">
        <w:rPr>
          <w:rFonts w:ascii="Times New Roman" w:hAnsi="Times New Roman" w:cs="Times New Roman"/>
          <w:i/>
          <w:sz w:val="20"/>
          <w:szCs w:val="20"/>
          <w:lang w:val="en-US"/>
        </w:rPr>
        <w:t xml:space="preserve"> motor, </w:t>
      </w:r>
      <w:r w:rsidRPr="00030671">
        <w:rPr>
          <w:rFonts w:ascii="Times New Roman" w:hAnsi="Times New Roman" w:cs="Times New Roman"/>
          <w:bCs/>
          <w:i/>
          <w:sz w:val="20"/>
          <w:szCs w:val="20"/>
          <w:lang w:val="en-US"/>
        </w:rPr>
        <w:t>equivalent circuit</w:t>
      </w:r>
      <w:r w:rsidRPr="00030671">
        <w:rPr>
          <w:rFonts w:ascii="Times New Roman" w:hAnsi="Times New Roman" w:cs="Times New Roman"/>
          <w:i/>
          <w:sz w:val="20"/>
          <w:szCs w:val="20"/>
          <w:lang w:val="en-US"/>
        </w:rPr>
        <w:t>, parameter</w:t>
      </w:r>
      <w:r>
        <w:rPr>
          <w:rFonts w:ascii="Times New Roman" w:hAnsi="Times New Roman" w:cs="Times New Roman"/>
          <w:i/>
          <w:sz w:val="20"/>
          <w:szCs w:val="20"/>
          <w:lang w:val="en-US"/>
        </w:rPr>
        <w:t>’s</w:t>
      </w:r>
      <w:r w:rsidRPr="00030671">
        <w:rPr>
          <w:rFonts w:ascii="Times New Roman" w:hAnsi="Times New Roman" w:cs="Times New Roman"/>
          <w:i/>
          <w:sz w:val="20"/>
          <w:szCs w:val="20"/>
          <w:lang w:val="en-US"/>
        </w:rPr>
        <w:t xml:space="preserve"> identification, software</w:t>
      </w:r>
    </w:p>
    <w:p w:rsidR="00F30EF4" w:rsidRDefault="00F30EF4" w:rsidP="00A34752">
      <w:pPr>
        <w:spacing w:after="0" w:line="240" w:lineRule="auto"/>
        <w:ind w:firstLine="397"/>
        <w:jc w:val="both"/>
        <w:rPr>
          <w:rFonts w:ascii="Times New Roman" w:hAnsi="Times New Roman" w:cs="Times New Roman"/>
          <w:i/>
          <w:sz w:val="20"/>
          <w:szCs w:val="20"/>
          <w:lang w:val="en-US"/>
        </w:rPr>
      </w:pPr>
    </w:p>
    <w:p w:rsidR="00D92011" w:rsidRDefault="00F30EF4" w:rsidP="00A34752">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Всякий раз, когда происходит первый раз подключение нового асинхронного электродвигателя к преобразователю частоты, для корректной работы всей системы необходимо проводить автонастройку преобразователя частоты, основной частью </w:t>
      </w:r>
      <w:r w:rsidR="00D92011">
        <w:rPr>
          <w:rFonts w:ascii="Times New Roman" w:hAnsi="Times New Roman" w:cs="Times New Roman"/>
          <w:sz w:val="20"/>
          <w:szCs w:val="20"/>
        </w:rPr>
        <w:t>которой</w:t>
      </w:r>
      <w:r>
        <w:rPr>
          <w:rFonts w:ascii="Times New Roman" w:hAnsi="Times New Roman" w:cs="Times New Roman"/>
          <w:sz w:val="20"/>
          <w:szCs w:val="20"/>
        </w:rPr>
        <w:t xml:space="preserve"> яв</w:t>
      </w:r>
      <w:r w:rsidR="00D92011">
        <w:rPr>
          <w:rFonts w:ascii="Times New Roman" w:hAnsi="Times New Roman" w:cs="Times New Roman"/>
          <w:sz w:val="20"/>
          <w:szCs w:val="20"/>
        </w:rPr>
        <w:t>л</w:t>
      </w:r>
      <w:r>
        <w:rPr>
          <w:rFonts w:ascii="Times New Roman" w:hAnsi="Times New Roman" w:cs="Times New Roman"/>
          <w:sz w:val="20"/>
          <w:szCs w:val="20"/>
        </w:rPr>
        <w:t>яется идентификация параметров схемы замещения</w:t>
      </w:r>
      <w:r w:rsidR="00FD4CC9">
        <w:rPr>
          <w:rFonts w:ascii="Times New Roman" w:hAnsi="Times New Roman" w:cs="Times New Roman"/>
          <w:sz w:val="20"/>
          <w:szCs w:val="20"/>
        </w:rPr>
        <w:t xml:space="preserve"> асинхронного электродвигателя</w:t>
      </w:r>
      <w:r>
        <w:rPr>
          <w:rFonts w:ascii="Times New Roman" w:hAnsi="Times New Roman" w:cs="Times New Roman"/>
          <w:sz w:val="20"/>
          <w:szCs w:val="20"/>
        </w:rPr>
        <w:t>.</w:t>
      </w:r>
      <w:r w:rsidR="00FD4CC9">
        <w:rPr>
          <w:rFonts w:ascii="Times New Roman" w:hAnsi="Times New Roman" w:cs="Times New Roman"/>
          <w:sz w:val="20"/>
          <w:szCs w:val="20"/>
        </w:rPr>
        <w:t xml:space="preserve"> Цель данной процедуры – получить всю необходимую информацию для корректной работы системы векторного управления.</w:t>
      </w:r>
      <w:r w:rsidR="00D92011">
        <w:rPr>
          <w:rFonts w:ascii="Times New Roman" w:hAnsi="Times New Roman" w:cs="Times New Roman"/>
          <w:sz w:val="20"/>
          <w:szCs w:val="20"/>
        </w:rPr>
        <w:t xml:space="preserve"> </w:t>
      </w:r>
    </w:p>
    <w:p w:rsidR="00770A64" w:rsidRDefault="00D92011" w:rsidP="00D92011">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На рис.1 представлена Т-образная схема замещения асинхронного электродвигателя</w:t>
      </w:r>
      <w:r w:rsidR="00770A64">
        <w:rPr>
          <w:rFonts w:ascii="Times New Roman" w:hAnsi="Times New Roman" w:cs="Times New Roman"/>
          <w:sz w:val="20"/>
          <w:szCs w:val="20"/>
        </w:rPr>
        <w:t xml:space="preserve">. </w:t>
      </w:r>
      <w:r w:rsidR="00770A64" w:rsidRPr="00770A64">
        <w:rPr>
          <w:rFonts w:ascii="Times New Roman" w:hAnsi="Times New Roman" w:cs="Times New Roman"/>
          <w:sz w:val="20"/>
          <w:szCs w:val="20"/>
        </w:rPr>
        <w:t>В качестве активных сопротивлений выступают:</w:t>
      </w:r>
    </w:p>
    <w:p w:rsidR="00770A64" w:rsidRPr="00770A64" w:rsidRDefault="00770A64" w:rsidP="00770A64">
      <w:pPr>
        <w:spacing w:after="0" w:line="240" w:lineRule="auto"/>
        <w:ind w:firstLine="397"/>
        <w:jc w:val="both"/>
        <w:rPr>
          <w:rFonts w:ascii="Times New Roman" w:hAnsi="Times New Roman" w:cs="Times New Roman"/>
          <w:sz w:val="20"/>
          <w:szCs w:val="20"/>
        </w:rPr>
      </w:pPr>
      <w:r w:rsidRPr="00770A64">
        <w:rPr>
          <w:rFonts w:ascii="Times New Roman" w:hAnsi="Times New Roman" w:cs="Times New Roman"/>
          <w:sz w:val="20"/>
          <w:szCs w:val="20"/>
        </w:rPr>
        <w:t xml:space="preserve">1. </w:t>
      </w:r>
      <w:r w:rsidRPr="00770A64">
        <w:rPr>
          <w:rFonts w:ascii="Times New Roman" w:hAnsi="Times New Roman" w:cs="Times New Roman"/>
          <w:sz w:val="20"/>
          <w:szCs w:val="20"/>
          <w:lang w:val="en-US"/>
        </w:rPr>
        <w:t>R</w:t>
      </w:r>
      <w:r w:rsidRPr="00770A64">
        <w:rPr>
          <w:rFonts w:ascii="Times New Roman" w:hAnsi="Times New Roman" w:cs="Times New Roman"/>
          <w:sz w:val="20"/>
          <w:szCs w:val="20"/>
        </w:rPr>
        <w:t xml:space="preserve">1 – активное сопротивление фазы статора, Ом; </w:t>
      </w:r>
    </w:p>
    <w:p w:rsidR="00770A64" w:rsidRPr="00770A64" w:rsidRDefault="00770A64" w:rsidP="00770A64">
      <w:pPr>
        <w:spacing w:after="0" w:line="240" w:lineRule="auto"/>
        <w:ind w:firstLine="397"/>
        <w:jc w:val="both"/>
        <w:rPr>
          <w:rFonts w:ascii="Times New Roman" w:hAnsi="Times New Roman" w:cs="Times New Roman"/>
          <w:sz w:val="20"/>
          <w:szCs w:val="20"/>
        </w:rPr>
      </w:pPr>
      <w:r w:rsidRPr="00770A64">
        <w:rPr>
          <w:rFonts w:ascii="Times New Roman" w:hAnsi="Times New Roman" w:cs="Times New Roman"/>
          <w:sz w:val="20"/>
          <w:szCs w:val="20"/>
        </w:rPr>
        <w:t xml:space="preserve">2. </w:t>
      </w:r>
      <w:r w:rsidRPr="00770A64">
        <w:rPr>
          <w:rFonts w:ascii="Times New Roman" w:hAnsi="Times New Roman" w:cs="Times New Roman"/>
          <w:sz w:val="20"/>
          <w:szCs w:val="20"/>
          <w:lang w:val="en-US"/>
        </w:rPr>
        <w:t>R</w:t>
      </w:r>
      <w:r w:rsidRPr="00770A64">
        <w:rPr>
          <w:rFonts w:ascii="Times New Roman" w:hAnsi="Times New Roman" w:cs="Times New Roman"/>
          <w:sz w:val="20"/>
          <w:szCs w:val="20"/>
        </w:rPr>
        <w:t>2</w:t>
      </w:r>
      <w:r w:rsidRPr="00770A64">
        <w:rPr>
          <w:rFonts w:ascii="Times New Roman" w:hAnsi="Times New Roman" w:cs="Times New Roman"/>
          <w:sz w:val="20"/>
          <w:szCs w:val="20"/>
          <w:vertAlign w:val="superscript"/>
        </w:rPr>
        <w:t>’</w:t>
      </w:r>
      <w:r w:rsidRPr="00770A64">
        <w:rPr>
          <w:rFonts w:ascii="Times New Roman" w:hAnsi="Times New Roman" w:cs="Times New Roman"/>
          <w:sz w:val="20"/>
          <w:szCs w:val="20"/>
        </w:rPr>
        <w:t xml:space="preserve"> – приведенное к статору активное сопротивление фазы ротора, Ом. </w:t>
      </w:r>
    </w:p>
    <w:p w:rsidR="00770A64" w:rsidRPr="00770A64" w:rsidRDefault="00770A64" w:rsidP="00770A64">
      <w:pPr>
        <w:spacing w:after="0" w:line="240" w:lineRule="auto"/>
        <w:ind w:firstLine="397"/>
        <w:jc w:val="both"/>
        <w:rPr>
          <w:rFonts w:ascii="Times New Roman" w:hAnsi="Times New Roman" w:cs="Times New Roman"/>
          <w:sz w:val="20"/>
          <w:szCs w:val="20"/>
        </w:rPr>
      </w:pPr>
      <w:r w:rsidRPr="00770A64">
        <w:rPr>
          <w:rFonts w:ascii="Times New Roman" w:hAnsi="Times New Roman" w:cs="Times New Roman"/>
          <w:sz w:val="20"/>
          <w:szCs w:val="20"/>
        </w:rPr>
        <w:t xml:space="preserve">В качестве реактивных сопротивлений выступают: </w:t>
      </w:r>
    </w:p>
    <w:p w:rsidR="00770A64" w:rsidRPr="00770A64" w:rsidRDefault="00770A64" w:rsidP="00770A64">
      <w:pPr>
        <w:spacing w:after="0" w:line="240" w:lineRule="auto"/>
        <w:ind w:firstLine="397"/>
        <w:jc w:val="both"/>
        <w:rPr>
          <w:rFonts w:ascii="Times New Roman" w:hAnsi="Times New Roman" w:cs="Times New Roman"/>
          <w:sz w:val="20"/>
          <w:szCs w:val="20"/>
        </w:rPr>
      </w:pPr>
      <w:r w:rsidRPr="00770A64">
        <w:rPr>
          <w:rFonts w:ascii="Times New Roman" w:hAnsi="Times New Roman" w:cs="Times New Roman"/>
          <w:sz w:val="20"/>
          <w:szCs w:val="20"/>
        </w:rPr>
        <w:t xml:space="preserve">1. </w:t>
      </w:r>
      <w:r w:rsidRPr="00770A64">
        <w:rPr>
          <w:rFonts w:ascii="Times New Roman" w:hAnsi="Times New Roman" w:cs="Times New Roman"/>
          <w:sz w:val="20"/>
          <w:szCs w:val="20"/>
          <w:lang w:val="en-US"/>
        </w:rPr>
        <w:t>X</w:t>
      </w:r>
      <w:r w:rsidRPr="00770A64">
        <w:rPr>
          <w:rFonts w:ascii="Times New Roman" w:hAnsi="Times New Roman" w:cs="Times New Roman"/>
          <w:sz w:val="20"/>
          <w:szCs w:val="20"/>
        </w:rPr>
        <w:t xml:space="preserve">1 – реактивное сопротивление фазы статора, Ом; </w:t>
      </w:r>
    </w:p>
    <w:p w:rsidR="00770A64" w:rsidRDefault="00770A64" w:rsidP="00770A64">
      <w:pPr>
        <w:spacing w:after="0" w:line="240" w:lineRule="auto"/>
        <w:ind w:firstLine="397"/>
        <w:jc w:val="both"/>
        <w:rPr>
          <w:rFonts w:ascii="Times New Roman" w:hAnsi="Times New Roman" w:cs="Times New Roman"/>
          <w:sz w:val="20"/>
          <w:szCs w:val="20"/>
        </w:rPr>
      </w:pPr>
      <w:r w:rsidRPr="00770A64">
        <w:rPr>
          <w:rFonts w:ascii="Times New Roman" w:hAnsi="Times New Roman" w:cs="Times New Roman"/>
          <w:sz w:val="20"/>
          <w:szCs w:val="20"/>
        </w:rPr>
        <w:t xml:space="preserve">2. </w:t>
      </w:r>
      <w:r w:rsidRPr="00770A64">
        <w:rPr>
          <w:rFonts w:ascii="Times New Roman" w:hAnsi="Times New Roman" w:cs="Times New Roman"/>
          <w:sz w:val="20"/>
          <w:szCs w:val="20"/>
          <w:lang w:val="en-US"/>
        </w:rPr>
        <w:t>X</w:t>
      </w:r>
      <w:r w:rsidRPr="00770A64">
        <w:rPr>
          <w:rFonts w:ascii="Times New Roman" w:hAnsi="Times New Roman" w:cs="Times New Roman"/>
          <w:sz w:val="20"/>
          <w:szCs w:val="20"/>
        </w:rPr>
        <w:t>2</w:t>
      </w:r>
      <w:r w:rsidRPr="00770A64">
        <w:rPr>
          <w:rFonts w:ascii="Times New Roman" w:hAnsi="Times New Roman" w:cs="Times New Roman"/>
          <w:sz w:val="20"/>
          <w:szCs w:val="20"/>
          <w:vertAlign w:val="superscript"/>
        </w:rPr>
        <w:t>’</w:t>
      </w:r>
      <w:r w:rsidRPr="00770A64">
        <w:rPr>
          <w:rFonts w:ascii="Times New Roman" w:hAnsi="Times New Roman" w:cs="Times New Roman"/>
          <w:sz w:val="20"/>
          <w:szCs w:val="20"/>
        </w:rPr>
        <w:t xml:space="preserve"> – приведенное к статору реактивное сопротивление фазы ротора, Ом.</w:t>
      </w:r>
    </w:p>
    <w:p w:rsidR="00FD4CC9" w:rsidRPr="00770A64" w:rsidRDefault="00FD4CC9" w:rsidP="00770A64">
      <w:pPr>
        <w:spacing w:after="0" w:line="240" w:lineRule="auto"/>
        <w:ind w:firstLine="397"/>
        <w:jc w:val="both"/>
        <w:rPr>
          <w:rFonts w:ascii="Times New Roman" w:hAnsi="Times New Roman" w:cs="Times New Roman"/>
          <w:sz w:val="20"/>
          <w:szCs w:val="20"/>
        </w:rPr>
      </w:pPr>
    </w:p>
    <w:p w:rsidR="00770A64" w:rsidRDefault="00770A64" w:rsidP="00D92011">
      <w:pPr>
        <w:spacing w:after="0" w:line="240" w:lineRule="auto"/>
        <w:ind w:firstLine="397"/>
        <w:jc w:val="both"/>
        <w:rPr>
          <w:rFonts w:ascii="Times New Roman" w:hAnsi="Times New Roman" w:cs="Times New Roman"/>
          <w:sz w:val="20"/>
          <w:szCs w:val="20"/>
        </w:rPr>
      </w:pPr>
    </w:p>
    <w:p w:rsidR="00770A64" w:rsidRPr="00BB100B" w:rsidRDefault="00770A64" w:rsidP="00770A64">
      <w:pPr>
        <w:pStyle w:val="a7"/>
        <w:spacing w:before="0" w:beforeAutospacing="0" w:after="0" w:afterAutospacing="0"/>
        <w:jc w:val="both"/>
      </w:pPr>
      <w:r w:rsidRPr="00E91410">
        <w:rPr>
          <w:noProof/>
        </w:rPr>
        <w:lastRenderedPageBreak/>
        <w:drawing>
          <wp:inline distT="0" distB="0" distL="0" distR="0" wp14:anchorId="4732DFF8" wp14:editId="05C71A45">
            <wp:extent cx="4228575" cy="2002627"/>
            <wp:effectExtent l="0" t="0" r="635" b="0"/>
            <wp:docPr id="2" name="Рисунок 2" descr="Чертеж1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еж1 Model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3527" cy="2019180"/>
                    </a:xfrm>
                    <a:prstGeom prst="rect">
                      <a:avLst/>
                    </a:prstGeom>
                    <a:noFill/>
                    <a:ln>
                      <a:noFill/>
                    </a:ln>
                  </pic:spPr>
                </pic:pic>
              </a:graphicData>
            </a:graphic>
          </wp:inline>
        </w:drawing>
      </w:r>
    </w:p>
    <w:p w:rsidR="00770A64" w:rsidRPr="00083E90" w:rsidRDefault="00770A64" w:rsidP="00770A64">
      <w:pPr>
        <w:pStyle w:val="a7"/>
        <w:spacing w:before="0" w:beforeAutospacing="0" w:after="0" w:afterAutospacing="0"/>
        <w:jc w:val="center"/>
        <w:rPr>
          <w:i/>
          <w:sz w:val="18"/>
          <w:szCs w:val="18"/>
        </w:rPr>
      </w:pPr>
      <w:r w:rsidRPr="00083E90">
        <w:rPr>
          <w:i/>
          <w:sz w:val="18"/>
          <w:szCs w:val="18"/>
        </w:rPr>
        <w:t>Рис. 1. Т-образная эквивалентная схема замещения асинхронного электродвигателя</w:t>
      </w:r>
    </w:p>
    <w:p w:rsidR="00770A64" w:rsidRDefault="00770A64" w:rsidP="00D92011">
      <w:pPr>
        <w:spacing w:after="0" w:line="240" w:lineRule="auto"/>
        <w:ind w:firstLine="397"/>
        <w:jc w:val="both"/>
        <w:rPr>
          <w:rFonts w:ascii="Times New Roman" w:hAnsi="Times New Roman" w:cs="Times New Roman"/>
          <w:sz w:val="20"/>
          <w:szCs w:val="20"/>
        </w:rPr>
      </w:pPr>
    </w:p>
    <w:p w:rsidR="00D92011" w:rsidRDefault="00D92011" w:rsidP="00D92011">
      <w:pPr>
        <w:spacing w:after="0" w:line="240" w:lineRule="auto"/>
        <w:ind w:firstLine="397"/>
        <w:jc w:val="both"/>
        <w:rPr>
          <w:rFonts w:ascii="Times New Roman" w:hAnsi="Times New Roman" w:cs="Times New Roman"/>
          <w:sz w:val="20"/>
          <w:szCs w:val="20"/>
        </w:rPr>
      </w:pPr>
      <w:r w:rsidRPr="00083E90">
        <w:rPr>
          <w:rFonts w:ascii="Times New Roman" w:hAnsi="Times New Roman" w:cs="Times New Roman"/>
          <w:sz w:val="20"/>
          <w:szCs w:val="20"/>
        </w:rPr>
        <w:t>Идентификация параметров</w:t>
      </w:r>
      <w:r w:rsidR="00770A64" w:rsidRPr="00770A64">
        <w:rPr>
          <w:rFonts w:ascii="Times New Roman" w:hAnsi="Times New Roman" w:cs="Times New Roman"/>
          <w:sz w:val="20"/>
          <w:szCs w:val="20"/>
        </w:rPr>
        <w:t xml:space="preserve"> </w:t>
      </w:r>
      <w:r w:rsidRPr="00083E90">
        <w:rPr>
          <w:rFonts w:ascii="Times New Roman" w:hAnsi="Times New Roman" w:cs="Times New Roman"/>
          <w:sz w:val="20"/>
          <w:szCs w:val="20"/>
        </w:rPr>
        <w:t>– это процесс, при котором экспериментальным или расчетным путем определяются следующие параметры:</w:t>
      </w:r>
    </w:p>
    <w:p w:rsidR="00D92011" w:rsidRPr="00083E90" w:rsidRDefault="00D92011" w:rsidP="00D92011">
      <w:pPr>
        <w:spacing w:after="0" w:line="240" w:lineRule="auto"/>
        <w:ind w:firstLine="397"/>
        <w:jc w:val="both"/>
        <w:rPr>
          <w:rFonts w:ascii="Times New Roman" w:hAnsi="Times New Roman" w:cs="Times New Roman"/>
          <w:sz w:val="20"/>
          <w:szCs w:val="20"/>
        </w:rPr>
      </w:pPr>
      <w:r w:rsidRPr="00083E90">
        <w:rPr>
          <w:rFonts w:ascii="Times New Roman" w:hAnsi="Times New Roman" w:cs="Times New Roman"/>
          <w:sz w:val="20"/>
          <w:szCs w:val="20"/>
        </w:rPr>
        <w:t>1. Активное сопротивление фазы статора;</w:t>
      </w:r>
    </w:p>
    <w:p w:rsidR="00D92011" w:rsidRPr="00083E90" w:rsidRDefault="00D92011" w:rsidP="00D92011">
      <w:pPr>
        <w:spacing w:after="0" w:line="240" w:lineRule="auto"/>
        <w:ind w:firstLine="397"/>
        <w:jc w:val="both"/>
        <w:rPr>
          <w:rFonts w:ascii="Times New Roman" w:hAnsi="Times New Roman" w:cs="Times New Roman"/>
          <w:sz w:val="20"/>
          <w:szCs w:val="20"/>
        </w:rPr>
      </w:pPr>
      <w:r w:rsidRPr="00083E90">
        <w:rPr>
          <w:rFonts w:ascii="Times New Roman" w:hAnsi="Times New Roman" w:cs="Times New Roman"/>
          <w:sz w:val="20"/>
          <w:szCs w:val="20"/>
        </w:rPr>
        <w:t>2. Активное сопротивление фазы ротора;</w:t>
      </w:r>
    </w:p>
    <w:p w:rsidR="00D92011" w:rsidRPr="00083E90" w:rsidRDefault="00D92011" w:rsidP="00D92011">
      <w:pPr>
        <w:spacing w:after="0" w:line="240" w:lineRule="auto"/>
        <w:ind w:firstLine="397"/>
        <w:jc w:val="both"/>
        <w:rPr>
          <w:rFonts w:ascii="Times New Roman" w:hAnsi="Times New Roman" w:cs="Times New Roman"/>
          <w:sz w:val="20"/>
          <w:szCs w:val="20"/>
        </w:rPr>
      </w:pPr>
      <w:r w:rsidRPr="00083E90">
        <w:rPr>
          <w:rFonts w:ascii="Times New Roman" w:hAnsi="Times New Roman" w:cs="Times New Roman"/>
          <w:sz w:val="20"/>
          <w:szCs w:val="20"/>
        </w:rPr>
        <w:t>3. Индуктивность фазы статора;</w:t>
      </w:r>
    </w:p>
    <w:p w:rsidR="00D92011" w:rsidRPr="00083E90" w:rsidRDefault="00D92011" w:rsidP="00D92011">
      <w:pPr>
        <w:spacing w:after="0" w:line="240" w:lineRule="auto"/>
        <w:ind w:firstLine="397"/>
        <w:jc w:val="both"/>
        <w:rPr>
          <w:rFonts w:ascii="Times New Roman" w:hAnsi="Times New Roman" w:cs="Times New Roman"/>
          <w:sz w:val="20"/>
          <w:szCs w:val="20"/>
        </w:rPr>
      </w:pPr>
      <w:r w:rsidRPr="00083E90">
        <w:rPr>
          <w:rFonts w:ascii="Times New Roman" w:hAnsi="Times New Roman" w:cs="Times New Roman"/>
          <w:sz w:val="20"/>
          <w:szCs w:val="20"/>
        </w:rPr>
        <w:t>4. Индуктивность фазы ротора;</w:t>
      </w:r>
    </w:p>
    <w:p w:rsidR="00D92011" w:rsidRDefault="00D92011" w:rsidP="00D92011">
      <w:pPr>
        <w:spacing w:after="0" w:line="240" w:lineRule="auto"/>
        <w:ind w:firstLine="397"/>
        <w:jc w:val="both"/>
        <w:rPr>
          <w:rFonts w:ascii="Times New Roman" w:hAnsi="Times New Roman" w:cs="Times New Roman"/>
          <w:sz w:val="20"/>
          <w:szCs w:val="20"/>
        </w:rPr>
      </w:pPr>
      <w:r w:rsidRPr="00083E90">
        <w:rPr>
          <w:rFonts w:ascii="Times New Roman" w:hAnsi="Times New Roman" w:cs="Times New Roman"/>
          <w:sz w:val="20"/>
          <w:szCs w:val="20"/>
        </w:rPr>
        <w:t xml:space="preserve">5. Индуктивность взаимоиндукции.  </w:t>
      </w:r>
    </w:p>
    <w:p w:rsidR="00770A64" w:rsidRDefault="00770A64" w:rsidP="00770A64">
      <w:pPr>
        <w:spacing w:after="0" w:line="240" w:lineRule="auto"/>
        <w:ind w:firstLine="397"/>
        <w:jc w:val="both"/>
        <w:rPr>
          <w:rFonts w:ascii="Times New Roman" w:hAnsi="Times New Roman" w:cs="Times New Roman"/>
          <w:sz w:val="20"/>
          <w:szCs w:val="20"/>
        </w:rPr>
      </w:pPr>
      <w:r w:rsidRPr="00770A64">
        <w:rPr>
          <w:rFonts w:ascii="Times New Roman" w:hAnsi="Times New Roman" w:cs="Times New Roman"/>
          <w:sz w:val="20"/>
          <w:szCs w:val="20"/>
        </w:rPr>
        <w:t xml:space="preserve">Существует большое разнообразие методов и способов проведения идентификации параметров схемы замещения асинхронного электродвигателя [1]. Для решения текущей задачи </w:t>
      </w:r>
      <w:r>
        <w:rPr>
          <w:rFonts w:ascii="Times New Roman" w:hAnsi="Times New Roman" w:cs="Times New Roman"/>
          <w:sz w:val="20"/>
          <w:szCs w:val="20"/>
        </w:rPr>
        <w:t>был выбран</w:t>
      </w:r>
      <w:r w:rsidRPr="00770A64">
        <w:rPr>
          <w:rFonts w:ascii="Times New Roman" w:hAnsi="Times New Roman" w:cs="Times New Roman"/>
          <w:sz w:val="20"/>
          <w:szCs w:val="20"/>
        </w:rPr>
        <w:t xml:space="preserve"> </w:t>
      </w:r>
      <w:r>
        <w:rPr>
          <w:rFonts w:ascii="Times New Roman" w:hAnsi="Times New Roman" w:cs="Times New Roman"/>
          <w:sz w:val="20"/>
          <w:szCs w:val="20"/>
        </w:rPr>
        <w:t>метод</w:t>
      </w:r>
      <w:r w:rsidRPr="00770A64">
        <w:rPr>
          <w:rFonts w:ascii="Times New Roman" w:hAnsi="Times New Roman" w:cs="Times New Roman"/>
          <w:sz w:val="20"/>
          <w:szCs w:val="20"/>
        </w:rPr>
        <w:t xml:space="preserve">, предложенный </w:t>
      </w:r>
      <w:r>
        <w:rPr>
          <w:rFonts w:ascii="Times New Roman" w:hAnsi="Times New Roman" w:cs="Times New Roman"/>
          <w:sz w:val="20"/>
          <w:szCs w:val="20"/>
        </w:rPr>
        <w:t xml:space="preserve">украинским ученым </w:t>
      </w:r>
      <w:r w:rsidRPr="00770A64">
        <w:rPr>
          <w:rFonts w:ascii="Times New Roman" w:hAnsi="Times New Roman" w:cs="Times New Roman"/>
          <w:sz w:val="20"/>
          <w:szCs w:val="20"/>
        </w:rPr>
        <w:t>Приступой Д. В. [2], доработанный под нашу задачу.</w:t>
      </w:r>
    </w:p>
    <w:p w:rsidR="00F5332B"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В основе данного метода лежат несколько положений и условий</w:t>
      </w:r>
      <w:r w:rsidRPr="00F5332B">
        <w:rPr>
          <w:rFonts w:ascii="Times New Roman" w:hAnsi="Times New Roman" w:cs="Times New Roman"/>
          <w:sz w:val="20"/>
          <w:szCs w:val="20"/>
        </w:rPr>
        <w:t>:</w:t>
      </w:r>
    </w:p>
    <w:p w:rsidR="00F5332B" w:rsidRPr="00F5332B"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1. Сопротивление фазы статора известно заранее</w:t>
      </w:r>
      <w:r w:rsidRPr="00F5332B">
        <w:rPr>
          <w:rFonts w:ascii="Times New Roman" w:hAnsi="Times New Roman" w:cs="Times New Roman"/>
          <w:sz w:val="20"/>
          <w:szCs w:val="20"/>
        </w:rPr>
        <w:t>;</w:t>
      </w:r>
    </w:p>
    <w:p w:rsidR="00F5332B" w:rsidRPr="00F5332B" w:rsidRDefault="00F5332B" w:rsidP="00770A64">
      <w:pPr>
        <w:spacing w:after="0" w:line="240" w:lineRule="auto"/>
        <w:ind w:firstLine="397"/>
        <w:jc w:val="both"/>
        <w:rPr>
          <w:rFonts w:ascii="Times New Roman" w:hAnsi="Times New Roman" w:cs="Times New Roman"/>
          <w:sz w:val="20"/>
          <w:szCs w:val="20"/>
        </w:rPr>
      </w:pPr>
      <w:r w:rsidRPr="00F5332B">
        <w:rPr>
          <w:rFonts w:ascii="Times New Roman" w:hAnsi="Times New Roman" w:cs="Times New Roman"/>
          <w:sz w:val="20"/>
          <w:szCs w:val="20"/>
        </w:rPr>
        <w:t xml:space="preserve">2. </w:t>
      </w:r>
      <w:r>
        <w:rPr>
          <w:rFonts w:ascii="Times New Roman" w:hAnsi="Times New Roman" w:cs="Times New Roman"/>
          <w:sz w:val="20"/>
          <w:szCs w:val="20"/>
        </w:rPr>
        <w:t>Индуктивности статора и ротора принимаются равными друг другу</w:t>
      </w:r>
      <w:r w:rsidRPr="00F5332B">
        <w:rPr>
          <w:rFonts w:ascii="Times New Roman" w:hAnsi="Times New Roman" w:cs="Times New Roman"/>
          <w:sz w:val="20"/>
          <w:szCs w:val="20"/>
        </w:rPr>
        <w:t>;</w:t>
      </w:r>
    </w:p>
    <w:p w:rsidR="00F5332B" w:rsidRPr="00F5332B" w:rsidRDefault="00F5332B" w:rsidP="00770A64">
      <w:pPr>
        <w:spacing w:after="0" w:line="240" w:lineRule="auto"/>
        <w:ind w:firstLine="397"/>
        <w:jc w:val="both"/>
        <w:rPr>
          <w:rFonts w:ascii="Times New Roman" w:hAnsi="Times New Roman" w:cs="Times New Roman"/>
          <w:sz w:val="20"/>
          <w:szCs w:val="20"/>
        </w:rPr>
      </w:pPr>
      <w:r w:rsidRPr="00F5332B">
        <w:rPr>
          <w:rFonts w:ascii="Times New Roman" w:hAnsi="Times New Roman" w:cs="Times New Roman"/>
          <w:sz w:val="20"/>
          <w:szCs w:val="20"/>
        </w:rPr>
        <w:t>3</w:t>
      </w:r>
      <w:r>
        <w:rPr>
          <w:rFonts w:ascii="Times New Roman" w:hAnsi="Times New Roman" w:cs="Times New Roman"/>
          <w:sz w:val="20"/>
          <w:szCs w:val="20"/>
        </w:rPr>
        <w:t>. В основе метода лежит двухфазная модель</w:t>
      </w:r>
      <w:r w:rsidR="0060286C" w:rsidRPr="0060286C">
        <w:rPr>
          <w:rFonts w:ascii="Times New Roman" w:hAnsi="Times New Roman" w:cs="Times New Roman"/>
          <w:sz w:val="20"/>
          <w:szCs w:val="20"/>
        </w:rPr>
        <w:t xml:space="preserve"> </w:t>
      </w:r>
      <w:r w:rsidR="0060286C">
        <w:rPr>
          <w:rFonts w:ascii="Times New Roman" w:hAnsi="Times New Roman" w:cs="Times New Roman"/>
          <w:sz w:val="20"/>
          <w:szCs w:val="20"/>
        </w:rPr>
        <w:t>асинхронного электродвигателя</w:t>
      </w:r>
      <w:r>
        <w:rPr>
          <w:rFonts w:ascii="Times New Roman" w:hAnsi="Times New Roman" w:cs="Times New Roman"/>
          <w:sz w:val="20"/>
          <w:szCs w:val="20"/>
        </w:rPr>
        <w:t>.</w:t>
      </w:r>
    </w:p>
    <w:p w:rsidR="00770A64"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Данный алгоритм выполняет идентификацию по следующему алгоритму</w:t>
      </w:r>
      <w:r w:rsidRPr="00F5332B">
        <w:rPr>
          <w:rFonts w:ascii="Times New Roman" w:hAnsi="Times New Roman" w:cs="Times New Roman"/>
          <w:sz w:val="20"/>
          <w:szCs w:val="20"/>
        </w:rPr>
        <w:t>:</w:t>
      </w:r>
    </w:p>
    <w:p w:rsidR="00F5332B" w:rsidRPr="00F5332B"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1. Заранее любым методом определяется сопротивление фазы статора</w:t>
      </w:r>
      <w:r w:rsidRPr="00F5332B">
        <w:rPr>
          <w:rFonts w:ascii="Times New Roman" w:hAnsi="Times New Roman" w:cs="Times New Roman"/>
          <w:sz w:val="20"/>
          <w:szCs w:val="20"/>
        </w:rPr>
        <w:t>;</w:t>
      </w:r>
    </w:p>
    <w:p w:rsidR="00F5332B" w:rsidRPr="00F5332B"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2. На статор асинхронного электродвигателя подается специально сформированный сигнал полифазного напряжения, и снимается сигнал тока</w:t>
      </w:r>
      <w:r w:rsidRPr="00F5332B">
        <w:rPr>
          <w:rFonts w:ascii="Times New Roman" w:hAnsi="Times New Roman" w:cs="Times New Roman"/>
          <w:sz w:val="20"/>
          <w:szCs w:val="20"/>
        </w:rPr>
        <w:t>;</w:t>
      </w:r>
    </w:p>
    <w:p w:rsidR="00F5332B" w:rsidRPr="00F5332B" w:rsidRDefault="00F5332B" w:rsidP="00770A64">
      <w:pPr>
        <w:spacing w:after="0" w:line="240" w:lineRule="auto"/>
        <w:ind w:firstLine="397"/>
        <w:jc w:val="both"/>
        <w:rPr>
          <w:rFonts w:ascii="Times New Roman" w:hAnsi="Times New Roman" w:cs="Times New Roman"/>
          <w:sz w:val="20"/>
          <w:szCs w:val="20"/>
        </w:rPr>
      </w:pPr>
      <w:r w:rsidRPr="00F5332B">
        <w:rPr>
          <w:rFonts w:ascii="Times New Roman" w:hAnsi="Times New Roman" w:cs="Times New Roman"/>
          <w:sz w:val="20"/>
          <w:szCs w:val="20"/>
        </w:rPr>
        <w:t xml:space="preserve">3. Полученные сигналы тока и напряжения поступают в математическую </w:t>
      </w:r>
      <w:r>
        <w:rPr>
          <w:rFonts w:ascii="Times New Roman" w:hAnsi="Times New Roman" w:cs="Times New Roman"/>
          <w:sz w:val="20"/>
          <w:szCs w:val="20"/>
        </w:rPr>
        <w:t>м</w:t>
      </w:r>
      <w:r w:rsidRPr="00F5332B">
        <w:rPr>
          <w:rFonts w:ascii="Times New Roman" w:hAnsi="Times New Roman" w:cs="Times New Roman"/>
          <w:sz w:val="20"/>
          <w:szCs w:val="20"/>
        </w:rPr>
        <w:t>одель</w:t>
      </w:r>
      <w:r>
        <w:rPr>
          <w:rFonts w:ascii="Times New Roman" w:hAnsi="Times New Roman" w:cs="Times New Roman"/>
          <w:sz w:val="20"/>
          <w:szCs w:val="20"/>
        </w:rPr>
        <w:t>,</w:t>
      </w:r>
      <w:r w:rsidRPr="00F5332B">
        <w:rPr>
          <w:rFonts w:ascii="Times New Roman" w:hAnsi="Times New Roman" w:cs="Times New Roman"/>
          <w:sz w:val="20"/>
          <w:szCs w:val="20"/>
        </w:rPr>
        <w:t xml:space="preserve"> где по уравнениям Кларка</w:t>
      </w:r>
      <w:r>
        <w:rPr>
          <w:rFonts w:ascii="Times New Roman" w:hAnsi="Times New Roman" w:cs="Times New Roman"/>
          <w:sz w:val="20"/>
          <w:szCs w:val="20"/>
        </w:rPr>
        <w:t xml:space="preserve"> и Парка преобразуются «из 3 в 2», фильтруются, и обрабатываются для исключения постоянной составляющей</w:t>
      </w:r>
      <w:r w:rsidRPr="00F5332B">
        <w:rPr>
          <w:rFonts w:ascii="Times New Roman" w:hAnsi="Times New Roman" w:cs="Times New Roman"/>
          <w:sz w:val="20"/>
          <w:szCs w:val="20"/>
        </w:rPr>
        <w:t>;</w:t>
      </w:r>
    </w:p>
    <w:p w:rsidR="00F5332B"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4. На основании полученных расчетов проходит расчет параметров схемы замещения. Расчет заканчивается по достижении требуемой точности расчетов.</w:t>
      </w:r>
    </w:p>
    <w:p w:rsidR="00F5332B" w:rsidRDefault="00F5332B"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В плане модификации было сделано следующее</w:t>
      </w:r>
      <w:r w:rsidRPr="00F5332B">
        <w:rPr>
          <w:rFonts w:ascii="Times New Roman" w:hAnsi="Times New Roman" w:cs="Times New Roman"/>
          <w:sz w:val="20"/>
          <w:szCs w:val="20"/>
        </w:rPr>
        <w:t>:</w:t>
      </w:r>
    </w:p>
    <w:p w:rsidR="00F5332B" w:rsidRPr="00ED2546" w:rsidRDefault="00F5332B" w:rsidP="00ED2546">
      <w:pPr>
        <w:spacing w:after="0" w:line="240" w:lineRule="auto"/>
        <w:ind w:firstLine="397"/>
        <w:jc w:val="both"/>
        <w:rPr>
          <w:rFonts w:ascii="Times New Roman" w:hAnsi="Times New Roman" w:cs="Times New Roman"/>
          <w:sz w:val="20"/>
          <w:szCs w:val="20"/>
        </w:rPr>
      </w:pPr>
      <w:r w:rsidRPr="00F5332B">
        <w:rPr>
          <w:rFonts w:ascii="Times New Roman" w:hAnsi="Times New Roman" w:cs="Times New Roman"/>
          <w:sz w:val="20"/>
          <w:szCs w:val="20"/>
        </w:rPr>
        <w:lastRenderedPageBreak/>
        <w:t>1. Весь математический аппарат был переведен на разностные уравнения</w:t>
      </w:r>
      <w:r>
        <w:rPr>
          <w:rFonts w:ascii="Times New Roman" w:hAnsi="Times New Roman" w:cs="Times New Roman"/>
          <w:sz w:val="20"/>
          <w:szCs w:val="20"/>
        </w:rPr>
        <w:t>. Это позволило ускорить время расчетов, и уменьшить количество аппаратных ресурсов</w:t>
      </w:r>
      <w:r w:rsidR="00ED2546">
        <w:rPr>
          <w:rFonts w:ascii="Times New Roman" w:hAnsi="Times New Roman" w:cs="Times New Roman"/>
          <w:sz w:val="20"/>
          <w:szCs w:val="20"/>
        </w:rPr>
        <w:t>,</w:t>
      </w:r>
      <w:r>
        <w:rPr>
          <w:rFonts w:ascii="Times New Roman" w:hAnsi="Times New Roman" w:cs="Times New Roman"/>
          <w:sz w:val="20"/>
          <w:szCs w:val="20"/>
        </w:rPr>
        <w:t xml:space="preserve"> </w:t>
      </w:r>
      <w:r w:rsidR="00ED2546">
        <w:rPr>
          <w:rFonts w:ascii="Times New Roman" w:hAnsi="Times New Roman" w:cs="Times New Roman"/>
          <w:sz w:val="20"/>
          <w:szCs w:val="20"/>
        </w:rPr>
        <w:t>в</w:t>
      </w:r>
      <w:r>
        <w:rPr>
          <w:rFonts w:ascii="Times New Roman" w:hAnsi="Times New Roman" w:cs="Times New Roman"/>
          <w:sz w:val="20"/>
          <w:szCs w:val="20"/>
        </w:rPr>
        <w:t>ыделяемых под данную задачу</w:t>
      </w:r>
      <w:r w:rsidR="00ED2546">
        <w:rPr>
          <w:rFonts w:ascii="Times New Roman" w:hAnsi="Times New Roman" w:cs="Times New Roman"/>
          <w:sz w:val="20"/>
          <w:szCs w:val="20"/>
        </w:rPr>
        <w:t>. Полученный математический аппарат может быть скомпилирован в виде прошивки для современных микроконтроллеров для создания цифровых систем управления силовыми преобразователями</w:t>
      </w:r>
      <w:r w:rsidR="00ED2546" w:rsidRPr="00ED2546">
        <w:rPr>
          <w:rFonts w:ascii="Times New Roman" w:hAnsi="Times New Roman" w:cs="Times New Roman"/>
          <w:sz w:val="20"/>
          <w:szCs w:val="20"/>
        </w:rPr>
        <w:t>;</w:t>
      </w:r>
    </w:p>
    <w:p w:rsidR="00ED2546" w:rsidRPr="00ED2546" w:rsidRDefault="00ED2546"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2. В математический аппарат встроены необходимые фильтры для фильтрации входных сигналов, а также убирания постоянных составляющих</w:t>
      </w:r>
      <w:r w:rsidRPr="00ED2546">
        <w:rPr>
          <w:rFonts w:ascii="Times New Roman" w:hAnsi="Times New Roman" w:cs="Times New Roman"/>
          <w:sz w:val="20"/>
          <w:szCs w:val="20"/>
        </w:rPr>
        <w:t>;</w:t>
      </w:r>
    </w:p>
    <w:p w:rsidR="00ED2546" w:rsidRDefault="001F2361"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Одним из минусов данной методики является оценивание поправочных коэффициентов. Эти коэффициенты отвечают за динамику и характер протекания переходных процессов. </w:t>
      </w:r>
      <w:r w:rsidRPr="001F2361">
        <w:rPr>
          <w:rFonts w:ascii="Times New Roman" w:hAnsi="Times New Roman" w:cs="Times New Roman"/>
          <w:sz w:val="20"/>
          <w:szCs w:val="20"/>
        </w:rPr>
        <w:t>Третья модификация</w:t>
      </w:r>
      <w:r>
        <w:rPr>
          <w:rFonts w:ascii="Times New Roman" w:hAnsi="Times New Roman" w:cs="Times New Roman"/>
          <w:sz w:val="20"/>
          <w:szCs w:val="20"/>
        </w:rPr>
        <w:t xml:space="preserve"> и</w:t>
      </w:r>
      <w:r w:rsidRPr="001F2361">
        <w:rPr>
          <w:rFonts w:ascii="Times New Roman" w:hAnsi="Times New Roman" w:cs="Times New Roman"/>
          <w:sz w:val="20"/>
          <w:szCs w:val="20"/>
        </w:rPr>
        <w:t xml:space="preserve"> заключается в </w:t>
      </w:r>
      <w:r>
        <w:rPr>
          <w:rFonts w:ascii="Times New Roman" w:hAnsi="Times New Roman" w:cs="Times New Roman"/>
          <w:sz w:val="20"/>
          <w:szCs w:val="20"/>
        </w:rPr>
        <w:t xml:space="preserve">их </w:t>
      </w:r>
      <w:r w:rsidRPr="001F2361">
        <w:rPr>
          <w:rFonts w:ascii="Times New Roman" w:hAnsi="Times New Roman" w:cs="Times New Roman"/>
          <w:sz w:val="20"/>
          <w:szCs w:val="20"/>
        </w:rPr>
        <w:t>оценке и корректировке</w:t>
      </w:r>
      <w:r>
        <w:rPr>
          <w:rFonts w:ascii="Times New Roman" w:hAnsi="Times New Roman" w:cs="Times New Roman"/>
          <w:sz w:val="20"/>
          <w:szCs w:val="20"/>
        </w:rPr>
        <w:t>.</w:t>
      </w:r>
    </w:p>
    <w:p w:rsidR="001F2361" w:rsidRDefault="001F2361" w:rsidP="00770A64">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На данный момент получена следующая методика оценки поправочных коэффициентов</w:t>
      </w:r>
      <w:r w:rsidRPr="001F2361">
        <w:rPr>
          <w:rFonts w:ascii="Times New Roman" w:hAnsi="Times New Roman" w:cs="Times New Roman"/>
          <w:sz w:val="20"/>
          <w:szCs w:val="20"/>
        </w:rPr>
        <w:t>:</w:t>
      </w:r>
    </w:p>
    <w:p w:rsidR="001F2361" w:rsidRPr="001F2361" w:rsidRDefault="001F2361" w:rsidP="001F2361">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1. </w:t>
      </w:r>
      <w:r w:rsidRPr="001F2361">
        <w:rPr>
          <w:rFonts w:ascii="Times New Roman" w:hAnsi="Times New Roman" w:cs="Times New Roman"/>
          <w:sz w:val="20"/>
          <w:szCs w:val="20"/>
        </w:rPr>
        <w:t>На основе опытов холостого хода и короткого замыкания оц</w:t>
      </w:r>
      <w:r>
        <w:rPr>
          <w:rFonts w:ascii="Times New Roman" w:hAnsi="Times New Roman" w:cs="Times New Roman"/>
          <w:sz w:val="20"/>
          <w:szCs w:val="20"/>
        </w:rPr>
        <w:t>е</w:t>
      </w:r>
      <w:r w:rsidRPr="001F2361">
        <w:rPr>
          <w:rFonts w:ascii="Times New Roman" w:hAnsi="Times New Roman" w:cs="Times New Roman"/>
          <w:sz w:val="20"/>
          <w:szCs w:val="20"/>
        </w:rPr>
        <w:t>н</w:t>
      </w:r>
      <w:r>
        <w:rPr>
          <w:rFonts w:ascii="Times New Roman" w:hAnsi="Times New Roman" w:cs="Times New Roman"/>
          <w:sz w:val="20"/>
          <w:szCs w:val="20"/>
        </w:rPr>
        <w:t>ив</w:t>
      </w:r>
      <w:r w:rsidRPr="001F2361">
        <w:rPr>
          <w:rFonts w:ascii="Times New Roman" w:hAnsi="Times New Roman" w:cs="Times New Roman"/>
          <w:sz w:val="20"/>
          <w:szCs w:val="20"/>
        </w:rPr>
        <w:t>аются параметры схемы замещения;</w:t>
      </w:r>
    </w:p>
    <w:p w:rsidR="001F2361" w:rsidRDefault="001F2361" w:rsidP="001F2361">
      <w:pPr>
        <w:spacing w:after="0" w:line="240" w:lineRule="auto"/>
        <w:ind w:firstLine="397"/>
        <w:jc w:val="both"/>
        <w:rPr>
          <w:rFonts w:ascii="Times New Roman" w:hAnsi="Times New Roman" w:cs="Times New Roman"/>
          <w:sz w:val="20"/>
          <w:szCs w:val="20"/>
        </w:rPr>
      </w:pPr>
      <w:r w:rsidRPr="001F2361">
        <w:rPr>
          <w:rFonts w:ascii="Times New Roman" w:hAnsi="Times New Roman" w:cs="Times New Roman"/>
          <w:sz w:val="20"/>
          <w:szCs w:val="20"/>
        </w:rPr>
        <w:t>2. На основе</w:t>
      </w:r>
      <w:r>
        <w:rPr>
          <w:rFonts w:ascii="Times New Roman" w:hAnsi="Times New Roman" w:cs="Times New Roman"/>
          <w:sz w:val="20"/>
          <w:szCs w:val="20"/>
        </w:rPr>
        <w:t xml:space="preserve"> полученных данных оцениваются поправочные коэффициенты</w:t>
      </w:r>
      <w:r w:rsidRPr="001F2361">
        <w:rPr>
          <w:rFonts w:ascii="Times New Roman" w:hAnsi="Times New Roman" w:cs="Times New Roman"/>
          <w:sz w:val="20"/>
          <w:szCs w:val="20"/>
        </w:rPr>
        <w:t>;</w:t>
      </w:r>
    </w:p>
    <w:p w:rsidR="001F2361" w:rsidRPr="001F2361" w:rsidRDefault="001F2361" w:rsidP="001F2361">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3. Формируются входные воздействия (сигналы тока и напряжения)</w:t>
      </w:r>
      <w:r w:rsidRPr="001F2361">
        <w:rPr>
          <w:rFonts w:ascii="Times New Roman" w:hAnsi="Times New Roman" w:cs="Times New Roman"/>
          <w:sz w:val="20"/>
          <w:szCs w:val="20"/>
        </w:rPr>
        <w:t>;</w:t>
      </w:r>
    </w:p>
    <w:p w:rsidR="001F2361" w:rsidRPr="001F2361" w:rsidRDefault="001F2361" w:rsidP="001F2361">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4. Запускается алгоритм идентификации данных</w:t>
      </w:r>
      <w:r w:rsidRPr="001F2361">
        <w:rPr>
          <w:rFonts w:ascii="Times New Roman" w:hAnsi="Times New Roman" w:cs="Times New Roman"/>
          <w:sz w:val="20"/>
          <w:szCs w:val="20"/>
        </w:rPr>
        <w:t>;</w:t>
      </w:r>
    </w:p>
    <w:p w:rsidR="001F2361" w:rsidRPr="001F2361" w:rsidRDefault="001F2361" w:rsidP="001F2361">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5. При работе алгоритма для достижения заданной точности идет корректировка поправочных коэффициентов на каждом шаге расчета</w:t>
      </w:r>
      <w:r w:rsidRPr="001F2361">
        <w:rPr>
          <w:rFonts w:ascii="Times New Roman" w:hAnsi="Times New Roman" w:cs="Times New Roman"/>
          <w:sz w:val="20"/>
          <w:szCs w:val="20"/>
        </w:rPr>
        <w:t>;</w:t>
      </w:r>
    </w:p>
    <w:p w:rsidR="001F2361" w:rsidRPr="001F2361" w:rsidRDefault="001F2361" w:rsidP="001F2361">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6. При достижении заданной точности процесс идентификации останавливается.  </w:t>
      </w:r>
    </w:p>
    <w:p w:rsidR="00E44D28" w:rsidRDefault="00E44D28" w:rsidP="00B54090">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Дальнейшим развитием данной методики видится</w:t>
      </w:r>
      <w:r w:rsidRPr="00E44D28">
        <w:rPr>
          <w:rFonts w:ascii="Times New Roman" w:hAnsi="Times New Roman" w:cs="Times New Roman"/>
          <w:sz w:val="20"/>
          <w:szCs w:val="20"/>
        </w:rPr>
        <w:t>:</w:t>
      </w:r>
    </w:p>
    <w:p w:rsidR="00E44D28" w:rsidRDefault="00E44D28" w:rsidP="00B54090">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1. Исключение методов холостого хода и короткого замыкания</w:t>
      </w:r>
      <w:r w:rsidRPr="00E44D28">
        <w:rPr>
          <w:rFonts w:ascii="Times New Roman" w:hAnsi="Times New Roman" w:cs="Times New Roman"/>
          <w:sz w:val="20"/>
          <w:szCs w:val="20"/>
        </w:rPr>
        <w:t>;</w:t>
      </w:r>
    </w:p>
    <w:p w:rsidR="00E44D28" w:rsidRDefault="00E44D28" w:rsidP="00B54090">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2. Формирование базы данных для целых серий асинхронных электродвигателей.</w:t>
      </w:r>
    </w:p>
    <w:p w:rsidR="006A32F3" w:rsidRDefault="00E44D28" w:rsidP="00B54090">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Второй пункт заключается в том, чтобы сформировать готовые зависимости </w:t>
      </w:r>
      <w:r w:rsidR="006A32F3">
        <w:rPr>
          <w:rFonts w:ascii="Times New Roman" w:hAnsi="Times New Roman" w:cs="Times New Roman"/>
          <w:sz w:val="20"/>
          <w:szCs w:val="20"/>
        </w:rPr>
        <w:t xml:space="preserve">поправочных коэффициентов в функции параметров испытуемого асинхронного электродвигателя. При проведении идентификации параметров схемы замещения нового асинхронного электродвигателя алгоритм по паспортным данным должен из базы данных выбирать необходимые поправочные коэффициенты и, при необходимости, проводить их корректировку. </w:t>
      </w:r>
    </w:p>
    <w:p w:rsidR="00E44D28" w:rsidRPr="00E44D28" w:rsidRDefault="006A32F3" w:rsidP="00B54090">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Создание такой базы данных – достаточно сложная задача, при которой необходимо проводить аппроксимацию большого числа данных, и устанавливать взаимосвязи между входными и выходными данными. Одним из вариантов для решения является использование искусственных нейронных сетей. </w:t>
      </w:r>
    </w:p>
    <w:p w:rsidR="00B54090" w:rsidRDefault="006A32F3" w:rsidP="00B54090">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Полученный математический аппарат был реализован в виде математической модели </w:t>
      </w:r>
      <w:r>
        <w:rPr>
          <w:rFonts w:ascii="Times New Roman" w:hAnsi="Times New Roman" w:cs="Times New Roman"/>
          <w:sz w:val="20"/>
          <w:szCs w:val="20"/>
          <w:lang w:val="en-US"/>
        </w:rPr>
        <w:t>Simulink</w:t>
      </w:r>
      <w:r w:rsidRPr="006A32F3">
        <w:rPr>
          <w:rFonts w:ascii="Times New Roman" w:hAnsi="Times New Roman" w:cs="Times New Roman"/>
          <w:sz w:val="20"/>
          <w:szCs w:val="20"/>
        </w:rPr>
        <w:t xml:space="preserve"> </w:t>
      </w:r>
      <w:r>
        <w:rPr>
          <w:rFonts w:ascii="Times New Roman" w:hAnsi="Times New Roman" w:cs="Times New Roman"/>
          <w:sz w:val="20"/>
          <w:szCs w:val="20"/>
          <w:lang w:val="en-US"/>
        </w:rPr>
        <w:t>Matlab</w:t>
      </w:r>
      <w:r>
        <w:rPr>
          <w:rFonts w:ascii="Times New Roman" w:hAnsi="Times New Roman" w:cs="Times New Roman"/>
          <w:sz w:val="20"/>
          <w:szCs w:val="20"/>
        </w:rPr>
        <w:t xml:space="preserve">, и в виде программы на языке С++. </w:t>
      </w:r>
      <w:r w:rsidR="00B54090" w:rsidRPr="00B54090">
        <w:rPr>
          <w:rFonts w:ascii="Times New Roman" w:hAnsi="Times New Roman" w:cs="Times New Roman"/>
          <w:sz w:val="20"/>
          <w:szCs w:val="20"/>
        </w:rPr>
        <w:t xml:space="preserve">На рис.2 представлен скриншот программного обеспечения, написанного на кроссплатформенном фреймворке </w:t>
      </w:r>
      <w:r w:rsidR="00B54090" w:rsidRPr="00B54090">
        <w:rPr>
          <w:rFonts w:ascii="Times New Roman" w:hAnsi="Times New Roman" w:cs="Times New Roman"/>
          <w:sz w:val="20"/>
          <w:szCs w:val="20"/>
          <w:lang w:val="en-US"/>
        </w:rPr>
        <w:t>QT</w:t>
      </w:r>
      <w:r w:rsidR="00B54090" w:rsidRPr="00B54090">
        <w:rPr>
          <w:rFonts w:ascii="Times New Roman" w:hAnsi="Times New Roman" w:cs="Times New Roman"/>
          <w:sz w:val="20"/>
          <w:szCs w:val="20"/>
        </w:rPr>
        <w:t xml:space="preserve">5, в котором реализована </w:t>
      </w:r>
      <w:r w:rsidR="00B54090" w:rsidRPr="00B54090">
        <w:rPr>
          <w:rFonts w:ascii="Times New Roman" w:hAnsi="Times New Roman" w:cs="Times New Roman"/>
          <w:sz w:val="20"/>
          <w:szCs w:val="20"/>
        </w:rPr>
        <w:lastRenderedPageBreak/>
        <w:t>идентификация параметров Т-образной схемы замещения асинхронного электродвигателя.</w:t>
      </w:r>
    </w:p>
    <w:p w:rsidR="00DD7FFB" w:rsidRPr="00B54090" w:rsidRDefault="00DD7FFB" w:rsidP="00B54090">
      <w:pPr>
        <w:spacing w:after="0" w:line="240" w:lineRule="auto"/>
        <w:ind w:firstLine="397"/>
        <w:jc w:val="both"/>
        <w:rPr>
          <w:rFonts w:ascii="Times New Roman" w:hAnsi="Times New Roman" w:cs="Times New Roman"/>
          <w:sz w:val="20"/>
          <w:szCs w:val="20"/>
        </w:rPr>
      </w:pPr>
    </w:p>
    <w:p w:rsidR="00B54090" w:rsidRPr="00B54090" w:rsidRDefault="00B54090" w:rsidP="00B54090">
      <w:pPr>
        <w:spacing w:after="0" w:line="240" w:lineRule="auto"/>
        <w:jc w:val="both"/>
        <w:rPr>
          <w:rFonts w:ascii="Times New Roman" w:hAnsi="Times New Roman" w:cs="Times New Roman"/>
          <w:sz w:val="20"/>
          <w:szCs w:val="20"/>
        </w:rPr>
      </w:pPr>
      <w:r w:rsidRPr="00B54090">
        <w:rPr>
          <w:rFonts w:ascii="Times New Roman" w:hAnsi="Times New Roman" w:cs="Times New Roman"/>
          <w:noProof/>
          <w:sz w:val="20"/>
          <w:szCs w:val="20"/>
          <w:lang w:eastAsia="ru-RU"/>
        </w:rPr>
        <w:drawing>
          <wp:inline distT="0" distB="0" distL="0" distR="0">
            <wp:extent cx="4205262" cy="2293376"/>
            <wp:effectExtent l="0" t="0" r="5080" b="0"/>
            <wp:docPr id="3" name="Рисунок 3" descr="C:\Users\Shadow\YandexDisk\Screenshot_20201002_013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Shadow\YandexDisk\Screenshot_20201002_0136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1135" cy="2302032"/>
                    </a:xfrm>
                    <a:prstGeom prst="rect">
                      <a:avLst/>
                    </a:prstGeom>
                    <a:noFill/>
                    <a:ln>
                      <a:noFill/>
                    </a:ln>
                  </pic:spPr>
                </pic:pic>
              </a:graphicData>
            </a:graphic>
          </wp:inline>
        </w:drawing>
      </w:r>
    </w:p>
    <w:p w:rsidR="00B54090" w:rsidRPr="00B54090" w:rsidRDefault="00B54090" w:rsidP="00B54090">
      <w:pPr>
        <w:spacing w:after="0" w:line="240" w:lineRule="auto"/>
        <w:jc w:val="center"/>
        <w:rPr>
          <w:rFonts w:ascii="Times New Roman" w:hAnsi="Times New Roman" w:cs="Times New Roman"/>
          <w:i/>
          <w:sz w:val="18"/>
          <w:szCs w:val="18"/>
        </w:rPr>
      </w:pPr>
      <w:r w:rsidRPr="00B54090">
        <w:rPr>
          <w:rFonts w:ascii="Times New Roman" w:hAnsi="Times New Roman" w:cs="Times New Roman"/>
          <w:i/>
          <w:sz w:val="18"/>
          <w:szCs w:val="18"/>
        </w:rPr>
        <w:t>Рис. 2. Скриншот программного обеспечения для расчета параметров</w:t>
      </w:r>
    </w:p>
    <w:p w:rsidR="00B54090" w:rsidRPr="00B54090" w:rsidRDefault="00B54090" w:rsidP="00B54090">
      <w:pPr>
        <w:spacing w:after="0" w:line="240" w:lineRule="auto"/>
        <w:jc w:val="center"/>
        <w:rPr>
          <w:rFonts w:ascii="Times New Roman" w:hAnsi="Times New Roman" w:cs="Times New Roman"/>
          <w:i/>
          <w:sz w:val="18"/>
          <w:szCs w:val="18"/>
        </w:rPr>
      </w:pPr>
      <w:r w:rsidRPr="00B54090">
        <w:rPr>
          <w:rFonts w:ascii="Times New Roman" w:hAnsi="Times New Roman" w:cs="Times New Roman"/>
          <w:i/>
          <w:sz w:val="18"/>
          <w:szCs w:val="18"/>
        </w:rPr>
        <w:t>Т-образной схемы замещения асинхронного электродвигателя</w:t>
      </w:r>
    </w:p>
    <w:p w:rsidR="00B54090" w:rsidRPr="00B54090" w:rsidRDefault="00B54090" w:rsidP="00B54090">
      <w:pPr>
        <w:spacing w:after="0" w:line="240" w:lineRule="auto"/>
        <w:ind w:firstLine="397"/>
        <w:jc w:val="both"/>
        <w:rPr>
          <w:rFonts w:ascii="Times New Roman" w:hAnsi="Times New Roman" w:cs="Times New Roman"/>
          <w:sz w:val="20"/>
          <w:szCs w:val="20"/>
        </w:rPr>
      </w:pPr>
    </w:p>
    <w:p w:rsidR="00B54090" w:rsidRPr="00B54090" w:rsidRDefault="00B54090" w:rsidP="00B54090">
      <w:pPr>
        <w:spacing w:after="0" w:line="240" w:lineRule="auto"/>
        <w:ind w:firstLine="397"/>
        <w:jc w:val="both"/>
        <w:rPr>
          <w:rFonts w:ascii="Times New Roman" w:hAnsi="Times New Roman" w:cs="Times New Roman"/>
          <w:sz w:val="20"/>
          <w:szCs w:val="20"/>
        </w:rPr>
      </w:pPr>
      <w:r w:rsidRPr="00B54090">
        <w:rPr>
          <w:rFonts w:ascii="Times New Roman" w:hAnsi="Times New Roman" w:cs="Times New Roman"/>
          <w:sz w:val="20"/>
          <w:szCs w:val="20"/>
        </w:rPr>
        <w:t xml:space="preserve">Все расчеты проводились для </w:t>
      </w:r>
      <w:r w:rsidR="006A32F3">
        <w:rPr>
          <w:rFonts w:ascii="Times New Roman" w:hAnsi="Times New Roman" w:cs="Times New Roman"/>
          <w:sz w:val="20"/>
          <w:szCs w:val="20"/>
        </w:rPr>
        <w:t>асинхронного электро</w:t>
      </w:r>
      <w:r w:rsidRPr="00B54090">
        <w:rPr>
          <w:rFonts w:ascii="Times New Roman" w:hAnsi="Times New Roman" w:cs="Times New Roman"/>
          <w:sz w:val="20"/>
          <w:szCs w:val="20"/>
        </w:rPr>
        <w:t>двигателя АИР100</w:t>
      </w:r>
      <w:r w:rsidRPr="00B54090">
        <w:rPr>
          <w:rFonts w:ascii="Times New Roman" w:hAnsi="Times New Roman" w:cs="Times New Roman"/>
          <w:sz w:val="20"/>
          <w:szCs w:val="20"/>
          <w:lang w:val="en-US"/>
        </w:rPr>
        <w:t>S</w:t>
      </w:r>
      <w:r w:rsidRPr="00B54090">
        <w:rPr>
          <w:rFonts w:ascii="Times New Roman" w:hAnsi="Times New Roman" w:cs="Times New Roman"/>
          <w:sz w:val="20"/>
          <w:szCs w:val="20"/>
        </w:rPr>
        <w:t xml:space="preserve">4У3. При моделировании в программе </w:t>
      </w:r>
      <w:r w:rsidRPr="00B54090">
        <w:rPr>
          <w:rFonts w:ascii="Times New Roman" w:hAnsi="Times New Roman" w:cs="Times New Roman"/>
          <w:sz w:val="20"/>
          <w:szCs w:val="20"/>
          <w:lang w:val="en-US"/>
        </w:rPr>
        <w:t>Matlab</w:t>
      </w:r>
      <w:r w:rsidRPr="00B54090">
        <w:rPr>
          <w:rFonts w:ascii="Times New Roman" w:hAnsi="Times New Roman" w:cs="Times New Roman"/>
          <w:sz w:val="20"/>
          <w:szCs w:val="20"/>
        </w:rPr>
        <w:t>, и программном обеспечении (рис.2), были получены след</w:t>
      </w:r>
      <w:bookmarkStart w:id="0" w:name="_GoBack"/>
      <w:bookmarkEnd w:id="0"/>
      <w:r w:rsidRPr="00B54090">
        <w:rPr>
          <w:rFonts w:ascii="Times New Roman" w:hAnsi="Times New Roman" w:cs="Times New Roman"/>
          <w:sz w:val="20"/>
          <w:szCs w:val="20"/>
        </w:rPr>
        <w:t>ующие результаты:</w:t>
      </w:r>
    </w:p>
    <w:p w:rsidR="00B54090" w:rsidRPr="00B54090" w:rsidRDefault="00B54090" w:rsidP="00B54090">
      <w:pPr>
        <w:spacing w:after="0" w:line="240" w:lineRule="auto"/>
        <w:ind w:firstLine="397"/>
        <w:jc w:val="both"/>
        <w:rPr>
          <w:rFonts w:ascii="Times New Roman" w:hAnsi="Times New Roman" w:cs="Times New Roman"/>
          <w:sz w:val="20"/>
          <w:szCs w:val="20"/>
        </w:rPr>
      </w:pPr>
      <w:r w:rsidRPr="00B54090">
        <w:rPr>
          <w:rFonts w:ascii="Times New Roman" w:hAnsi="Times New Roman" w:cs="Times New Roman"/>
          <w:sz w:val="20"/>
          <w:szCs w:val="20"/>
        </w:rPr>
        <w:t xml:space="preserve">1. Активное сопротивление фазы статора – 2,419 Ом; </w:t>
      </w:r>
    </w:p>
    <w:p w:rsidR="00B54090" w:rsidRPr="00B54090" w:rsidRDefault="00B54090" w:rsidP="00B54090">
      <w:pPr>
        <w:spacing w:after="0" w:line="240" w:lineRule="auto"/>
        <w:ind w:firstLine="397"/>
        <w:jc w:val="both"/>
        <w:rPr>
          <w:rFonts w:ascii="Times New Roman" w:hAnsi="Times New Roman" w:cs="Times New Roman"/>
          <w:sz w:val="20"/>
          <w:szCs w:val="20"/>
        </w:rPr>
      </w:pPr>
      <w:r w:rsidRPr="00B54090">
        <w:rPr>
          <w:rFonts w:ascii="Times New Roman" w:hAnsi="Times New Roman" w:cs="Times New Roman"/>
          <w:sz w:val="20"/>
          <w:szCs w:val="20"/>
        </w:rPr>
        <w:t xml:space="preserve">2. Активное сопротивление фазы ротора – 2.078 Ом; </w:t>
      </w:r>
    </w:p>
    <w:p w:rsidR="00B54090" w:rsidRPr="00B54090" w:rsidRDefault="00B54090" w:rsidP="00B54090">
      <w:pPr>
        <w:spacing w:after="0" w:line="240" w:lineRule="auto"/>
        <w:ind w:firstLine="397"/>
        <w:jc w:val="both"/>
        <w:rPr>
          <w:rFonts w:ascii="Times New Roman" w:hAnsi="Times New Roman" w:cs="Times New Roman"/>
          <w:sz w:val="20"/>
          <w:szCs w:val="20"/>
        </w:rPr>
      </w:pPr>
      <w:r w:rsidRPr="00B54090">
        <w:rPr>
          <w:rFonts w:ascii="Times New Roman" w:hAnsi="Times New Roman" w:cs="Times New Roman"/>
          <w:sz w:val="20"/>
          <w:szCs w:val="20"/>
        </w:rPr>
        <w:t>3. Индуктивность фазы статора – 0.223 Гн;</w:t>
      </w:r>
    </w:p>
    <w:p w:rsidR="00B54090" w:rsidRPr="00B54090" w:rsidRDefault="00B54090" w:rsidP="00B54090">
      <w:pPr>
        <w:spacing w:after="0" w:line="240" w:lineRule="auto"/>
        <w:ind w:firstLine="397"/>
        <w:jc w:val="both"/>
        <w:rPr>
          <w:rFonts w:ascii="Times New Roman" w:hAnsi="Times New Roman" w:cs="Times New Roman"/>
          <w:sz w:val="20"/>
          <w:szCs w:val="20"/>
        </w:rPr>
      </w:pPr>
      <w:r w:rsidRPr="00B54090">
        <w:rPr>
          <w:rFonts w:ascii="Times New Roman" w:hAnsi="Times New Roman" w:cs="Times New Roman"/>
          <w:sz w:val="20"/>
          <w:szCs w:val="20"/>
        </w:rPr>
        <w:t>4. Индуктивность фазы ротора – 0.223 Гн;</w:t>
      </w:r>
    </w:p>
    <w:p w:rsidR="00B54090" w:rsidRPr="00B54090" w:rsidRDefault="00B54090" w:rsidP="00B54090">
      <w:pPr>
        <w:spacing w:after="0" w:line="240" w:lineRule="auto"/>
        <w:ind w:firstLine="397"/>
        <w:jc w:val="both"/>
        <w:rPr>
          <w:rFonts w:ascii="Times New Roman" w:hAnsi="Times New Roman" w:cs="Times New Roman"/>
          <w:sz w:val="20"/>
          <w:szCs w:val="20"/>
        </w:rPr>
      </w:pPr>
      <w:r w:rsidRPr="00B54090">
        <w:rPr>
          <w:rFonts w:ascii="Times New Roman" w:hAnsi="Times New Roman" w:cs="Times New Roman"/>
          <w:sz w:val="20"/>
          <w:szCs w:val="20"/>
        </w:rPr>
        <w:t xml:space="preserve">5. Индуктивность взаимоиндукции – 0.209 Гн.  </w:t>
      </w:r>
    </w:p>
    <w:p w:rsidR="00217C5D" w:rsidRPr="0011650E" w:rsidRDefault="00A6625E" w:rsidP="0011650E">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Результаты расчетов в программах </w:t>
      </w:r>
      <w:r>
        <w:rPr>
          <w:rFonts w:ascii="Times New Roman" w:hAnsi="Times New Roman" w:cs="Times New Roman"/>
          <w:sz w:val="20"/>
          <w:szCs w:val="20"/>
          <w:lang w:val="en-US"/>
        </w:rPr>
        <w:t>Matlab</w:t>
      </w:r>
      <w:r w:rsidRPr="00A6625E">
        <w:rPr>
          <w:rFonts w:ascii="Times New Roman" w:hAnsi="Times New Roman" w:cs="Times New Roman"/>
          <w:sz w:val="20"/>
          <w:szCs w:val="20"/>
        </w:rPr>
        <w:t xml:space="preserve">, </w:t>
      </w:r>
      <w:r>
        <w:rPr>
          <w:rFonts w:ascii="Times New Roman" w:hAnsi="Times New Roman" w:cs="Times New Roman"/>
          <w:sz w:val="20"/>
          <w:szCs w:val="20"/>
        </w:rPr>
        <w:t xml:space="preserve">и программном обеспечении, написанном на языке С++, совпали. </w:t>
      </w:r>
      <w:r w:rsidR="00B54090" w:rsidRPr="00B54090">
        <w:rPr>
          <w:rFonts w:ascii="Times New Roman" w:hAnsi="Times New Roman" w:cs="Times New Roman"/>
          <w:sz w:val="20"/>
          <w:szCs w:val="20"/>
        </w:rPr>
        <w:t xml:space="preserve">Полученные результаты говорят о правильности самой методики. </w:t>
      </w:r>
    </w:p>
    <w:p w:rsidR="000E55E6" w:rsidRPr="0011650E" w:rsidRDefault="000E55E6" w:rsidP="0011650E">
      <w:pPr>
        <w:spacing w:before="200" w:after="100" w:line="240" w:lineRule="auto"/>
        <w:jc w:val="center"/>
        <w:rPr>
          <w:rFonts w:ascii="Times New Roman" w:hAnsi="Times New Roman" w:cs="Times New Roman"/>
          <w:b/>
          <w:iCs/>
          <w:sz w:val="18"/>
          <w:szCs w:val="18"/>
        </w:rPr>
      </w:pPr>
      <w:r w:rsidRPr="0011650E">
        <w:rPr>
          <w:rFonts w:ascii="Times New Roman" w:hAnsi="Times New Roman" w:cs="Times New Roman"/>
          <w:b/>
          <w:iCs/>
          <w:sz w:val="18"/>
          <w:szCs w:val="18"/>
        </w:rPr>
        <w:t>Список литературы</w:t>
      </w:r>
    </w:p>
    <w:p w:rsidR="000E55E6" w:rsidRPr="0011650E" w:rsidRDefault="000E55E6" w:rsidP="000E55E6">
      <w:pPr>
        <w:spacing w:after="0" w:line="240" w:lineRule="auto"/>
        <w:ind w:firstLine="397"/>
        <w:jc w:val="both"/>
        <w:rPr>
          <w:rFonts w:ascii="Times New Roman" w:hAnsi="Times New Roman" w:cs="Times New Roman"/>
          <w:iCs/>
          <w:sz w:val="18"/>
          <w:szCs w:val="18"/>
        </w:rPr>
      </w:pPr>
      <w:r w:rsidRPr="0011650E">
        <w:rPr>
          <w:rFonts w:ascii="Times New Roman" w:hAnsi="Times New Roman" w:cs="Times New Roman"/>
          <w:iCs/>
          <w:sz w:val="18"/>
          <w:szCs w:val="18"/>
        </w:rPr>
        <w:t xml:space="preserve">1. </w:t>
      </w:r>
      <w:r w:rsidRPr="0011650E">
        <w:rPr>
          <w:rFonts w:ascii="Times New Roman" w:hAnsi="Times New Roman" w:cs="Times New Roman"/>
          <w:i/>
          <w:iCs/>
          <w:sz w:val="18"/>
          <w:szCs w:val="18"/>
        </w:rPr>
        <w:t>Терёхин, А. А.</w:t>
      </w:r>
      <w:r w:rsidRPr="0011650E">
        <w:rPr>
          <w:rFonts w:ascii="Times New Roman" w:hAnsi="Times New Roman" w:cs="Times New Roman"/>
          <w:iCs/>
          <w:sz w:val="18"/>
          <w:szCs w:val="18"/>
        </w:rPr>
        <w:t xml:space="preserve"> Обзор способов идентификации параметров асинхронного электропривода / А. А. Терёхин, Д. А.  Даденков // Вестник ПНИПУ. – 2017. – №22. – С. 55-66.</w:t>
      </w:r>
    </w:p>
    <w:p w:rsidR="00083E90" w:rsidRDefault="000E55E6" w:rsidP="00083E90">
      <w:pPr>
        <w:spacing w:after="0" w:line="240" w:lineRule="auto"/>
        <w:ind w:firstLine="397"/>
        <w:jc w:val="both"/>
        <w:rPr>
          <w:rFonts w:ascii="Times New Roman" w:hAnsi="Times New Roman"/>
          <w:sz w:val="18"/>
          <w:szCs w:val="18"/>
        </w:rPr>
      </w:pPr>
      <w:r w:rsidRPr="0011650E">
        <w:rPr>
          <w:rFonts w:ascii="Times New Roman" w:hAnsi="Times New Roman" w:cs="Times New Roman"/>
          <w:iCs/>
          <w:sz w:val="18"/>
          <w:szCs w:val="18"/>
        </w:rPr>
        <w:t xml:space="preserve">2. </w:t>
      </w:r>
      <w:r w:rsidRPr="0011650E">
        <w:rPr>
          <w:rFonts w:ascii="Times New Roman" w:hAnsi="Times New Roman"/>
          <w:i/>
          <w:sz w:val="18"/>
          <w:szCs w:val="18"/>
        </w:rPr>
        <w:t>Пересада, С. М.</w:t>
      </w:r>
      <w:r w:rsidRPr="0011650E">
        <w:rPr>
          <w:rFonts w:ascii="Times New Roman" w:hAnsi="Times New Roman"/>
          <w:sz w:val="18"/>
          <w:szCs w:val="18"/>
        </w:rPr>
        <w:t xml:space="preserve"> Алгоритм идентификации электрических параметров асинхронного двигателя на основе адаптивного наблюдателя полного порядка: синтез и экспериментальное тестирование / С.М. Пересада, С. Н. Ковбаса, Д. Л. Приступа // Праці Інституту електродинаміки Національної академії наук України. – 2013. – № 34. – С. 27-34.</w:t>
      </w:r>
    </w:p>
    <w:p w:rsidR="0011650E" w:rsidRPr="0011650E" w:rsidRDefault="0011650E" w:rsidP="0011650E">
      <w:pPr>
        <w:spacing w:before="100" w:after="100"/>
        <w:jc w:val="right"/>
        <w:rPr>
          <w:rFonts w:ascii="Times New Roman" w:eastAsia="Calibri" w:hAnsi="Times New Roman"/>
          <w:i/>
          <w:color w:val="000000"/>
          <w:sz w:val="18"/>
          <w:szCs w:val="18"/>
        </w:rPr>
      </w:pPr>
      <w:r w:rsidRPr="00640D16">
        <w:rPr>
          <w:rFonts w:ascii="Times New Roman" w:eastAsia="Calibri" w:hAnsi="Times New Roman"/>
          <w:i/>
          <w:color w:val="000000"/>
          <w:sz w:val="18"/>
          <w:szCs w:val="18"/>
        </w:rPr>
        <w:t>Материал</w:t>
      </w:r>
      <w:r>
        <w:rPr>
          <w:rFonts w:ascii="Times New Roman" w:eastAsia="Calibri" w:hAnsi="Times New Roman"/>
          <w:i/>
          <w:color w:val="000000"/>
          <w:sz w:val="18"/>
          <w:szCs w:val="18"/>
        </w:rPr>
        <w:t xml:space="preserve"> поступил в редколлегию 05</w:t>
      </w:r>
      <w:r>
        <w:rPr>
          <w:rFonts w:ascii="Times New Roman" w:eastAsia="Calibri" w:hAnsi="Times New Roman"/>
          <w:i/>
          <w:color w:val="000000"/>
          <w:sz w:val="18"/>
          <w:szCs w:val="18"/>
        </w:rPr>
        <w:t>.10.</w:t>
      </w:r>
      <w:r w:rsidRPr="0033091F">
        <w:rPr>
          <w:rFonts w:ascii="Times New Roman" w:eastAsia="Calibri" w:hAnsi="Times New Roman"/>
          <w:i/>
          <w:color w:val="000000"/>
          <w:sz w:val="18"/>
          <w:szCs w:val="18"/>
        </w:rPr>
        <w:t>20</w:t>
      </w:r>
      <w:r w:rsidRPr="00640D16">
        <w:rPr>
          <w:rFonts w:ascii="Times New Roman" w:eastAsia="Calibri" w:hAnsi="Times New Roman"/>
          <w:i/>
          <w:color w:val="000000"/>
          <w:sz w:val="18"/>
          <w:szCs w:val="18"/>
        </w:rPr>
        <w:t>.</w:t>
      </w:r>
    </w:p>
    <w:sectPr w:rsidR="0011650E" w:rsidRPr="0011650E" w:rsidSect="00A86601">
      <w:type w:val="continuous"/>
      <w:pgSz w:w="8391" w:h="11906" w:code="11"/>
      <w:pgMar w:top="851" w:right="851" w:bottom="851" w:left="85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CA" w:rsidRDefault="00B10DCA" w:rsidP="00A86601">
      <w:pPr>
        <w:spacing w:after="0" w:line="240" w:lineRule="auto"/>
      </w:pPr>
      <w:r>
        <w:separator/>
      </w:r>
    </w:p>
  </w:endnote>
  <w:endnote w:type="continuationSeparator" w:id="0">
    <w:p w:rsidR="00B10DCA" w:rsidRDefault="00B10DCA" w:rsidP="00A8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CA" w:rsidRDefault="00B10DCA" w:rsidP="00A86601">
      <w:pPr>
        <w:spacing w:after="0" w:line="240" w:lineRule="auto"/>
      </w:pPr>
      <w:r>
        <w:separator/>
      </w:r>
    </w:p>
  </w:footnote>
  <w:footnote w:type="continuationSeparator" w:id="0">
    <w:p w:rsidR="00B10DCA" w:rsidRDefault="00B10DCA" w:rsidP="00A86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2123"/>
    <w:multiLevelType w:val="hybridMultilevel"/>
    <w:tmpl w:val="56489366"/>
    <w:lvl w:ilvl="0" w:tplc="254AEFB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01"/>
    <w:rsid w:val="00030671"/>
    <w:rsid w:val="00083E90"/>
    <w:rsid w:val="000E55E6"/>
    <w:rsid w:val="0011650E"/>
    <w:rsid w:val="001F2361"/>
    <w:rsid w:val="00217C5D"/>
    <w:rsid w:val="00482ECA"/>
    <w:rsid w:val="0060286C"/>
    <w:rsid w:val="006A32F3"/>
    <w:rsid w:val="007038BF"/>
    <w:rsid w:val="00770A64"/>
    <w:rsid w:val="007E54DC"/>
    <w:rsid w:val="00817FFE"/>
    <w:rsid w:val="0090379C"/>
    <w:rsid w:val="00930C00"/>
    <w:rsid w:val="00933A56"/>
    <w:rsid w:val="00A34752"/>
    <w:rsid w:val="00A6625E"/>
    <w:rsid w:val="00A86601"/>
    <w:rsid w:val="00B10DCA"/>
    <w:rsid w:val="00B54090"/>
    <w:rsid w:val="00D92011"/>
    <w:rsid w:val="00DA5946"/>
    <w:rsid w:val="00DD7FFB"/>
    <w:rsid w:val="00E44D28"/>
    <w:rsid w:val="00ED2546"/>
    <w:rsid w:val="00EE17A8"/>
    <w:rsid w:val="00EF0B94"/>
    <w:rsid w:val="00F30EF4"/>
    <w:rsid w:val="00F5332B"/>
    <w:rsid w:val="00FD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F793"/>
  <w15:chartTrackingRefBased/>
  <w15:docId w15:val="{2AADDF09-C9DC-4B26-B732-F52F9DA5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6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601"/>
  </w:style>
  <w:style w:type="paragraph" w:styleId="a5">
    <w:name w:val="footer"/>
    <w:basedOn w:val="a"/>
    <w:link w:val="a6"/>
    <w:uiPriority w:val="99"/>
    <w:unhideWhenUsed/>
    <w:rsid w:val="00A866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6601"/>
  </w:style>
  <w:style w:type="paragraph" w:styleId="a7">
    <w:name w:val="Normal (Web)"/>
    <w:basedOn w:val="a"/>
    <w:uiPriority w:val="99"/>
    <w:unhideWhenUsed/>
    <w:rsid w:val="00083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53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dcterms:created xsi:type="dcterms:W3CDTF">2020-10-04T19:47:00Z</dcterms:created>
  <dcterms:modified xsi:type="dcterms:W3CDTF">2020-10-05T11:45:00Z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