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A4" w:rsidRDefault="003657A4" w:rsidP="00207242">
      <w:pPr>
        <w:pStyle w:val="a9"/>
        <w:jc w:val="left"/>
        <w:rPr>
          <w:sz w:val="22"/>
          <w:szCs w:val="22"/>
        </w:rPr>
      </w:pPr>
      <w:r>
        <w:rPr>
          <w:sz w:val="22"/>
          <w:szCs w:val="22"/>
        </w:rPr>
        <w:t>УДК 62-533.5</w:t>
      </w:r>
    </w:p>
    <w:p w:rsidR="00207242" w:rsidRDefault="00207242" w:rsidP="00207242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А.И. Гилязов; И.Ф. </w:t>
      </w:r>
      <w:proofErr w:type="spellStart"/>
      <w:r>
        <w:rPr>
          <w:sz w:val="22"/>
          <w:szCs w:val="22"/>
        </w:rPr>
        <w:t>Мингазов</w:t>
      </w:r>
      <w:proofErr w:type="spellEnd"/>
    </w:p>
    <w:p w:rsidR="00207242" w:rsidRDefault="00207242" w:rsidP="00207242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>Казань, КНИТУ-КАИ</w:t>
      </w:r>
    </w:p>
    <w:p w:rsidR="00207242" w:rsidRDefault="00207242" w:rsidP="00207242">
      <w:pPr>
        <w:pStyle w:val="a9"/>
        <w:jc w:val="right"/>
        <w:rPr>
          <w:sz w:val="22"/>
          <w:szCs w:val="22"/>
        </w:rPr>
      </w:pPr>
    </w:p>
    <w:p w:rsidR="003657A4" w:rsidRPr="00207242" w:rsidRDefault="00344F43" w:rsidP="00207242">
      <w:pPr>
        <w:pStyle w:val="a9"/>
        <w:rPr>
          <w:color w:val="0D0D0D"/>
          <w:sz w:val="22"/>
          <w:szCs w:val="22"/>
        </w:rPr>
      </w:pPr>
      <w:r w:rsidRPr="00207242">
        <w:rPr>
          <w:color w:val="0D0D0D"/>
          <w:sz w:val="22"/>
          <w:szCs w:val="22"/>
        </w:rPr>
        <w:t xml:space="preserve">СИНТЕЗ И МОДЕЛИРОВАНИЕ СИСТЕМЫ СТАБИЛИЗАЦИИ МОРСКОГО ОПТИКО-ЭЛЕКТРОННОГО ПРИБОРА, УПРАВЛЯЕМОГО ВОЛОКОННО-ОПТИЧЕСКИМ ГИРОСКОПОМ </w:t>
      </w:r>
      <w:r w:rsidR="007F40B8" w:rsidRPr="00207242">
        <w:rPr>
          <w:color w:val="0D0D0D"/>
          <w:sz w:val="22"/>
          <w:szCs w:val="22"/>
        </w:rPr>
        <w:t>ПО УГЛУ МЕСТА</w:t>
      </w:r>
    </w:p>
    <w:p w:rsidR="00207242" w:rsidRPr="00207242" w:rsidRDefault="00207242" w:rsidP="00207242">
      <w:pPr>
        <w:pStyle w:val="a9"/>
        <w:jc w:val="both"/>
        <w:rPr>
          <w:color w:val="0D0D0D"/>
          <w:sz w:val="22"/>
          <w:szCs w:val="22"/>
        </w:rPr>
      </w:pPr>
      <w:r>
        <w:rPr>
          <w:sz w:val="24"/>
          <w:szCs w:val="24"/>
        </w:rPr>
        <w:t xml:space="preserve">Аннотация: </w:t>
      </w:r>
      <w:r w:rsidRPr="00207242">
        <w:rPr>
          <w:sz w:val="24"/>
          <w:szCs w:val="24"/>
        </w:rPr>
        <w:t xml:space="preserve">В работе рассматривается </w:t>
      </w:r>
      <w:r w:rsidRPr="00207242">
        <w:rPr>
          <w:color w:val="0D0D0D"/>
          <w:sz w:val="24"/>
          <w:szCs w:val="24"/>
        </w:rPr>
        <w:t>синтез и моделирование системы стабилизации морского оптико-электронного прибора, управляемого волоконно-оптическим гироскопом по углу места</w:t>
      </w:r>
      <w:r>
        <w:rPr>
          <w:color w:val="0D0D0D"/>
          <w:sz w:val="22"/>
          <w:szCs w:val="22"/>
        </w:rPr>
        <w:t>.</w:t>
      </w:r>
    </w:p>
    <w:p w:rsidR="005616B9" w:rsidRPr="00207242" w:rsidRDefault="00207242" w:rsidP="0090300D">
      <w:pPr>
        <w:pStyle w:val="a9"/>
        <w:jc w:val="both"/>
        <w:rPr>
          <w:color w:val="0D0D0D"/>
          <w:sz w:val="24"/>
          <w:szCs w:val="24"/>
          <w:lang w:val="en-US"/>
        </w:rPr>
      </w:pPr>
      <w:r>
        <w:rPr>
          <w:szCs w:val="24"/>
          <w:lang w:val="en-US"/>
        </w:rPr>
        <w:t>Annotation</w:t>
      </w:r>
      <w:r w:rsidRPr="00207242">
        <w:rPr>
          <w:szCs w:val="24"/>
          <w:lang w:val="en-US"/>
        </w:rPr>
        <w:t xml:space="preserve">: </w:t>
      </w:r>
      <w:r w:rsidR="0090300D" w:rsidRPr="0090300D">
        <w:rPr>
          <w:color w:val="0D0D0D"/>
          <w:sz w:val="24"/>
          <w:szCs w:val="24"/>
          <w:lang w:val="en-US"/>
        </w:rPr>
        <w:t xml:space="preserve">This paper describes the synthesis and modeling of marine stabilization system of </w:t>
      </w:r>
      <w:proofErr w:type="spellStart"/>
      <w:r w:rsidR="0090300D" w:rsidRPr="0090300D">
        <w:rPr>
          <w:color w:val="0D0D0D"/>
          <w:sz w:val="24"/>
          <w:szCs w:val="24"/>
          <w:lang w:val="en-US"/>
        </w:rPr>
        <w:t>opto</w:t>
      </w:r>
      <w:proofErr w:type="spellEnd"/>
      <w:r w:rsidR="0090300D" w:rsidRPr="0090300D">
        <w:rPr>
          <w:color w:val="0D0D0D"/>
          <w:sz w:val="24"/>
          <w:szCs w:val="24"/>
          <w:lang w:val="en-US"/>
        </w:rPr>
        <w:t>-electronic device, control-based fiber-optic gyroscope in elevation.</w:t>
      </w:r>
    </w:p>
    <w:p w:rsidR="00207242" w:rsidRPr="00207242" w:rsidRDefault="00207242" w:rsidP="0090300D">
      <w:pPr>
        <w:spacing w:after="0" w:line="233" w:lineRule="auto"/>
        <w:rPr>
          <w:rFonts w:ascii="Times New Roman" w:hAnsi="Times New Roman"/>
          <w:sz w:val="24"/>
          <w:szCs w:val="24"/>
        </w:rPr>
      </w:pPr>
      <w:r w:rsidRPr="00207242">
        <w:rPr>
          <w:rFonts w:ascii="Times New Roman" w:hAnsi="Times New Roman"/>
          <w:sz w:val="24"/>
          <w:szCs w:val="24"/>
        </w:rPr>
        <w:t xml:space="preserve">Ключевые слова: </w:t>
      </w:r>
      <w:r w:rsidRPr="00207242">
        <w:rPr>
          <w:rFonts w:ascii="Times New Roman" w:hAnsi="Times New Roman" w:cs="Times New Roman"/>
          <w:color w:val="0D0D0D"/>
          <w:sz w:val="24"/>
          <w:szCs w:val="24"/>
        </w:rPr>
        <w:t>оптико-электронн</w:t>
      </w:r>
      <w:r>
        <w:rPr>
          <w:rFonts w:ascii="Times New Roman" w:hAnsi="Times New Roman" w:cs="Times New Roman"/>
          <w:color w:val="0D0D0D"/>
          <w:sz w:val="24"/>
          <w:szCs w:val="24"/>
        </w:rPr>
        <w:t>ый прибор</w:t>
      </w:r>
      <w:r w:rsidRPr="00207242">
        <w:rPr>
          <w:rFonts w:ascii="Times New Roman" w:hAnsi="Times New Roman" w:cs="Times New Roman"/>
          <w:color w:val="0D0D0D"/>
          <w:sz w:val="24"/>
          <w:szCs w:val="24"/>
        </w:rPr>
        <w:t>, волоконно-оптически</w:t>
      </w:r>
      <w:r>
        <w:rPr>
          <w:rFonts w:ascii="Times New Roman" w:hAnsi="Times New Roman" w:cs="Times New Roman"/>
          <w:color w:val="0D0D0D"/>
          <w:sz w:val="24"/>
          <w:szCs w:val="24"/>
        </w:rPr>
        <w:t>й</w:t>
      </w:r>
      <w:r w:rsidRPr="00207242">
        <w:rPr>
          <w:rFonts w:ascii="Times New Roman" w:hAnsi="Times New Roman" w:cs="Times New Roman"/>
          <w:color w:val="0D0D0D"/>
          <w:sz w:val="24"/>
          <w:szCs w:val="24"/>
        </w:rPr>
        <w:t xml:space="preserve"> гироскоп,</w:t>
      </w:r>
      <w:r w:rsidRPr="002072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вибрационное возмущение</w:t>
      </w:r>
      <w:r w:rsidRPr="00207242">
        <w:rPr>
          <w:rFonts w:ascii="Times New Roman" w:hAnsi="Times New Roman" w:cs="Times New Roman"/>
          <w:sz w:val="24"/>
          <w:szCs w:val="24"/>
        </w:rPr>
        <w:t>,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7242">
        <w:rPr>
          <w:rFonts w:ascii="Times New Roman" w:hAnsi="Times New Roman" w:cs="Times New Roman"/>
          <w:sz w:val="24"/>
          <w:szCs w:val="24"/>
        </w:rPr>
        <w:t xml:space="preserve"> стабилизаци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072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242">
        <w:rPr>
          <w:rFonts w:ascii="Times New Roman" w:hAnsi="Times New Roman" w:cs="Times New Roman"/>
          <w:sz w:val="24"/>
          <w:szCs w:val="24"/>
        </w:rPr>
        <w:t>синтез</w:t>
      </w:r>
      <w:r w:rsidR="0090300D">
        <w:rPr>
          <w:rFonts w:ascii="Times New Roman" w:hAnsi="Times New Roman" w:cs="Times New Roman"/>
          <w:sz w:val="24"/>
          <w:szCs w:val="24"/>
        </w:rPr>
        <w:t>,</w:t>
      </w:r>
      <w:r w:rsidRPr="00207242">
        <w:rPr>
          <w:rFonts w:ascii="Times New Roman" w:hAnsi="Times New Roman" w:cs="Times New Roman"/>
          <w:sz w:val="24"/>
          <w:szCs w:val="24"/>
        </w:rPr>
        <w:t xml:space="preserve"> моделирование.</w:t>
      </w:r>
    </w:p>
    <w:p w:rsidR="00207242" w:rsidRPr="0090300D" w:rsidRDefault="00207242" w:rsidP="0090300D">
      <w:pPr>
        <w:spacing w:after="0" w:line="233" w:lineRule="auto"/>
        <w:rPr>
          <w:rFonts w:ascii="Times New Roman" w:hAnsi="Times New Roman"/>
          <w:szCs w:val="24"/>
          <w:lang w:val="en-US"/>
        </w:rPr>
      </w:pPr>
      <w:r w:rsidRPr="00207242">
        <w:rPr>
          <w:rFonts w:ascii="Times New Roman" w:hAnsi="Times New Roman"/>
          <w:sz w:val="24"/>
          <w:szCs w:val="24"/>
          <w:lang w:val="en-US"/>
        </w:rPr>
        <w:t>Keywords</w:t>
      </w:r>
      <w:r w:rsidRPr="0090300D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90300D" w:rsidRPr="0090300D">
        <w:rPr>
          <w:rFonts w:ascii="Times New Roman" w:hAnsi="Times New Roman"/>
          <w:sz w:val="24"/>
          <w:szCs w:val="24"/>
          <w:lang w:val="en-US"/>
        </w:rPr>
        <w:t>the optoelectronic device, fiber optic gyroscope, the vibratory disturbance, the system stabilization, synthesis, simulation.</w:t>
      </w:r>
    </w:p>
    <w:p w:rsidR="00C6598D" w:rsidRDefault="00C6598D" w:rsidP="00BB0B07">
      <w:pPr>
        <w:spacing w:after="0"/>
        <w:ind w:firstLine="567"/>
        <w:rPr>
          <w:rFonts w:ascii="Times New Roman" w:hAnsi="Times New Roman" w:cs="Times New Roman"/>
          <w:lang w:val="en-US"/>
        </w:rPr>
      </w:pPr>
    </w:p>
    <w:p w:rsidR="00BB0B07" w:rsidRPr="00BB0B07" w:rsidRDefault="00BB0B07" w:rsidP="00BB0B07">
      <w:pPr>
        <w:spacing w:after="0"/>
        <w:ind w:firstLine="397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 xml:space="preserve">Рассматривается система стабилизации (СС) </w:t>
      </w:r>
      <w:proofErr w:type="spellStart"/>
      <w:r w:rsidRPr="00BB0B07">
        <w:rPr>
          <w:rFonts w:ascii="Times New Roman" w:hAnsi="Times New Roman" w:cs="Times New Roman"/>
        </w:rPr>
        <w:t>оптико</w:t>
      </w:r>
      <w:proofErr w:type="spellEnd"/>
      <w:r w:rsidRPr="00BB0B07">
        <w:rPr>
          <w:rFonts w:ascii="Times New Roman" w:hAnsi="Times New Roman" w:cs="Times New Roman"/>
        </w:rPr>
        <w:t xml:space="preserve"> – электронного прибора (ОЭП) корабельного базирования с тремя каналами наблюдения (рис.1) [1], где размещен </w:t>
      </w:r>
      <w:proofErr w:type="spellStart"/>
      <w:r w:rsidRPr="00BB0B07">
        <w:rPr>
          <w:rFonts w:ascii="Times New Roman" w:hAnsi="Times New Roman" w:cs="Times New Roman"/>
        </w:rPr>
        <w:t>волконно</w:t>
      </w:r>
      <w:proofErr w:type="spellEnd"/>
      <w:r w:rsidRPr="00BB0B07">
        <w:rPr>
          <w:rFonts w:ascii="Times New Roman" w:hAnsi="Times New Roman" w:cs="Times New Roman"/>
        </w:rPr>
        <w:t xml:space="preserve"> – оптический гироскоп (ВОГ), ротор моментного двигателя (МД).</w:t>
      </w:r>
    </w:p>
    <w:p w:rsidR="00BB0B07" w:rsidRDefault="00BB0B07" w:rsidP="00BB0B07">
      <w:pPr>
        <w:spacing w:after="0"/>
        <w:ind w:right="27" w:firstLine="397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>Исходные данные:</w:t>
      </w:r>
      <w:r w:rsidRPr="00BB0B07">
        <w:rPr>
          <w:rFonts w:ascii="Times New Roman" w:hAnsi="Times New Roman" w:cs="Times New Roman"/>
          <w:b/>
        </w:rPr>
        <w:t xml:space="preserve"> </w:t>
      </w:r>
      <w:r w:rsidRPr="00BB0B07">
        <w:rPr>
          <w:rFonts w:ascii="Times New Roman" w:hAnsi="Times New Roman" w:cs="Times New Roman"/>
        </w:rPr>
        <w:t xml:space="preserve">допустимая погрешность СС </w:t>
      </w:r>
      <w:r w:rsidRPr="00BB0B07">
        <w:rPr>
          <w:rFonts w:ascii="Times New Roman" w:hAnsi="Times New Roman" w:cs="Times New Roman"/>
        </w:rPr>
        <w:sym w:font="Symbol" w:char="F044"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к</m:t>
            </m:r>
          </m:sub>
        </m:sSub>
      </m:oMath>
      <w:r w:rsidRPr="00BB0B07">
        <w:rPr>
          <w:rFonts w:ascii="Times New Roman" w:hAnsi="Times New Roman" w:cs="Times New Roman"/>
          <w:vertAlign w:val="subscript"/>
        </w:rPr>
        <w:t>доп</w:t>
      </w:r>
      <w:r w:rsidRPr="00BB0B07">
        <w:rPr>
          <w:rFonts w:ascii="Times New Roman" w:hAnsi="Times New Roman" w:cs="Times New Roman"/>
        </w:rPr>
        <w:t xml:space="preserve">= 2', момент инерции и масса нагрузки </w:t>
      </w:r>
      <w:proofErr w:type="spellStart"/>
      <w:r w:rsidRPr="00BB0B07">
        <w:rPr>
          <w:rFonts w:ascii="Times New Roman" w:hAnsi="Times New Roman" w:cs="Times New Roman"/>
        </w:rPr>
        <w:t>J</w:t>
      </w:r>
      <w:r w:rsidRPr="00BB0B07">
        <w:rPr>
          <w:rFonts w:ascii="Times New Roman" w:hAnsi="Times New Roman" w:cs="Times New Roman"/>
          <w:vertAlign w:val="subscript"/>
        </w:rPr>
        <w:t>н</w:t>
      </w:r>
      <w:proofErr w:type="spellEnd"/>
      <w:r w:rsidRPr="00BB0B07">
        <w:rPr>
          <w:rFonts w:ascii="Times New Roman" w:hAnsi="Times New Roman" w:cs="Times New Roman"/>
        </w:rPr>
        <w:t xml:space="preserve"> = 0.5 кгм</w:t>
      </w:r>
      <w:proofErr w:type="gramStart"/>
      <w:r w:rsidRPr="00BB0B07">
        <w:rPr>
          <w:rFonts w:ascii="Times New Roman" w:hAnsi="Times New Roman" w:cs="Times New Roman"/>
          <w:vertAlign w:val="superscript"/>
        </w:rPr>
        <w:t>2</w:t>
      </w:r>
      <w:r w:rsidRPr="00BB0B07">
        <w:rPr>
          <w:rFonts w:ascii="Times New Roman" w:hAnsi="Times New Roman" w:cs="Times New Roman"/>
        </w:rPr>
        <w:t xml:space="preserve">,  </w:t>
      </w:r>
      <w:r w:rsidRPr="00BB0B07">
        <w:rPr>
          <w:rFonts w:ascii="Times New Roman" w:hAnsi="Times New Roman" w:cs="Times New Roman"/>
          <w:lang w:val="en-US"/>
        </w:rPr>
        <w:t>m</w:t>
      </w:r>
      <w:proofErr w:type="gramEnd"/>
      <w:r w:rsidRPr="00BB0B07">
        <w:rPr>
          <w:rFonts w:ascii="Times New Roman" w:hAnsi="Times New Roman" w:cs="Times New Roman"/>
        </w:rPr>
        <w:t xml:space="preserve"> = 20 кг, скорость движения цели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Ψ</m:t>
                </m:r>
              </m:e>
              <m:sub>
                <m:r>
                  <w:rPr>
                    <w:rFonts w:ascii="Cambria Math" w:hAnsi="Cambria Math" w:cs="Times New Roman"/>
                  </w:rPr>
                  <m:t>Ц</m:t>
                </m:r>
              </m:sub>
            </m:sSub>
          </m:e>
        </m:acc>
      </m:oMath>
      <w:r w:rsidRPr="00BB0B07">
        <w:rPr>
          <w:rFonts w:ascii="Times New Roman" w:hAnsi="Times New Roman" w:cs="Times New Roman"/>
          <w:vertAlign w:val="subscript"/>
        </w:rPr>
        <w:t xml:space="preserve"> </w:t>
      </w:r>
      <w:r w:rsidRPr="00BB0B07">
        <w:rPr>
          <w:rFonts w:ascii="Times New Roman" w:hAnsi="Times New Roman" w:cs="Times New Roman"/>
        </w:rPr>
        <w:t xml:space="preserve">= 60 град/с, амплитуда и период качки: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Ψ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Pr="00BB0B07">
        <w:rPr>
          <w:rFonts w:ascii="Times New Roman" w:hAnsi="Times New Roman" w:cs="Times New Roman"/>
          <w:vertAlign w:val="subscript"/>
        </w:rPr>
        <w:t xml:space="preserve"> </w:t>
      </w:r>
      <w:r w:rsidRPr="00BB0B07">
        <w:rPr>
          <w:rFonts w:ascii="Times New Roman" w:hAnsi="Times New Roman" w:cs="Times New Roman"/>
        </w:rPr>
        <w:t>= 15</w:t>
      </w:r>
      <w:r w:rsidRPr="00BB0B07">
        <w:rPr>
          <w:rFonts w:ascii="Times New Roman" w:hAnsi="Times New Roman" w:cs="Times New Roman"/>
          <w:vertAlign w:val="superscript"/>
        </w:rPr>
        <w:t>о</w:t>
      </w:r>
      <w:r w:rsidRPr="00BB0B07">
        <w:rPr>
          <w:rFonts w:ascii="Times New Roman" w:hAnsi="Times New Roman" w:cs="Times New Roman"/>
        </w:rPr>
        <w:t xml:space="preserve">, Т = 5 с, амплитуда и частота вибраций: </w:t>
      </w:r>
      <w:proofErr w:type="spellStart"/>
      <w:r w:rsidRPr="00BB0B07">
        <w:rPr>
          <w:rFonts w:ascii="Times New Roman" w:hAnsi="Times New Roman" w:cs="Times New Roman"/>
        </w:rPr>
        <w:t>Ψ</w:t>
      </w:r>
      <w:r w:rsidRPr="00BB0B07">
        <w:rPr>
          <w:rFonts w:ascii="Times New Roman" w:hAnsi="Times New Roman" w:cs="Times New Roman"/>
          <w:vertAlign w:val="subscript"/>
        </w:rPr>
        <w:t>в</w:t>
      </w:r>
      <w:proofErr w:type="spellEnd"/>
      <w:r w:rsidRPr="00BB0B07">
        <w:rPr>
          <w:rFonts w:ascii="Times New Roman" w:hAnsi="Times New Roman" w:cs="Times New Roman"/>
        </w:rPr>
        <w:t xml:space="preserve"> = 2.5</w:t>
      </w:r>
      <w:r w:rsidRPr="00BB0B07">
        <w:rPr>
          <w:rFonts w:ascii="Times New Roman" w:hAnsi="Times New Roman" w:cs="Times New Roman"/>
          <w:vertAlign w:val="superscript"/>
        </w:rPr>
        <w:t>'</w:t>
      </w:r>
      <w:r w:rsidRPr="00BB0B07">
        <w:rPr>
          <w:rFonts w:ascii="Times New Roman" w:hAnsi="Times New Roman" w:cs="Times New Roman"/>
        </w:rPr>
        <w:t xml:space="preserve"> и </w:t>
      </w:r>
      <w:r w:rsidRPr="00BB0B07">
        <w:rPr>
          <w:rFonts w:ascii="Times New Roman" w:hAnsi="Times New Roman" w:cs="Times New Roman"/>
          <w:lang w:val="en-US"/>
        </w:rPr>
        <w:t>f</w:t>
      </w:r>
      <w:r w:rsidRPr="00BB0B07">
        <w:rPr>
          <w:rFonts w:ascii="Times New Roman" w:hAnsi="Times New Roman" w:cs="Times New Roman"/>
          <w:vertAlign w:val="subscript"/>
        </w:rPr>
        <w:t xml:space="preserve">В </w:t>
      </w:r>
      <w:r w:rsidRPr="00BB0B07">
        <w:rPr>
          <w:rFonts w:ascii="Times New Roman" w:hAnsi="Times New Roman" w:cs="Times New Roman"/>
        </w:rPr>
        <w:t>= 10 Гц, характеристики       ДУС</w:t>
      </w:r>
      <w:r w:rsidRPr="00BB0B07">
        <w:rPr>
          <w:rFonts w:ascii="Times New Roman" w:hAnsi="Times New Roman" w:cs="Times New Roman"/>
          <w:lang w:val="en-US"/>
        </w:rPr>
        <w:t>a</w:t>
      </w:r>
      <w:r w:rsidRPr="00BB0B07">
        <w:rPr>
          <w:rFonts w:ascii="Times New Roman" w:hAnsi="Times New Roman" w:cs="Times New Roman"/>
        </w:rPr>
        <w:t>: диапазон измерения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 xml:space="preserve"> Ψ</m:t>
                </m:r>
              </m:e>
              <m:sub>
                <m:r>
                  <w:rPr>
                    <w:rFonts w:ascii="Cambria Math" w:hAnsi="Cambria Math" w:cs="Times New Roman"/>
                  </w:rPr>
                  <m:t>г</m:t>
                </m:r>
              </m:sub>
            </m:sSub>
          </m:e>
        </m:acc>
        <m:r>
          <w:rPr>
            <w:rFonts w:ascii="Cambria Math" w:hAnsi="Cambria Math" w:cs="Times New Roman"/>
          </w:rPr>
          <m:t>=</m:t>
        </m:r>
      </m:oMath>
      <w:r w:rsidRPr="00BB0B07">
        <w:rPr>
          <w:rFonts w:ascii="Times New Roman" w:hAnsi="Times New Roman" w:cs="Times New Roman"/>
        </w:rPr>
        <w:t xml:space="preserve"> ±500 град/с, выходное напряжение   3 В, полоса пропускания 1кГц.</w:t>
      </w:r>
    </w:p>
    <w:p w:rsidR="00BB0B07" w:rsidRPr="00BB0B07" w:rsidRDefault="00BB0B07" w:rsidP="00BB0B07">
      <w:pPr>
        <w:spacing w:after="0"/>
        <w:ind w:right="27" w:firstLine="397"/>
        <w:jc w:val="center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lastRenderedPageBreak/>
        <w:drawing>
          <wp:inline distT="0" distB="0" distL="0" distR="0" wp14:anchorId="4D6169AB" wp14:editId="2D1FA674">
            <wp:extent cx="3704668" cy="181108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837" cy="181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B07" w:rsidRDefault="00BB0B07" w:rsidP="00BB0B07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 xml:space="preserve">Рис.1. Функциональная схема системы стабилизации ОЭП. Обозначения: лазерный (Л), </w:t>
      </w:r>
      <w:proofErr w:type="spellStart"/>
      <w:r w:rsidRPr="00BB0B07">
        <w:rPr>
          <w:rFonts w:ascii="Times New Roman" w:hAnsi="Times New Roman" w:cs="Times New Roman"/>
        </w:rPr>
        <w:t>тепловизионный</w:t>
      </w:r>
      <w:proofErr w:type="spellEnd"/>
      <w:r w:rsidRPr="00BB0B07">
        <w:rPr>
          <w:rFonts w:ascii="Times New Roman" w:hAnsi="Times New Roman" w:cs="Times New Roman"/>
        </w:rPr>
        <w:t xml:space="preserve"> (Т), телевизионный (ТВ) приборы</w:t>
      </w:r>
    </w:p>
    <w:p w:rsidR="00747295" w:rsidRPr="00BB0B07" w:rsidRDefault="00747295" w:rsidP="00BB0B07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BB0B07" w:rsidRPr="00BB0B07" w:rsidRDefault="00BB0B07" w:rsidP="00BB0B07">
      <w:pPr>
        <w:spacing w:after="0"/>
        <w:ind w:firstLine="397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>1.Уравнения движения</w:t>
      </w:r>
      <w:r w:rsidRPr="00BB0B07">
        <w:rPr>
          <w:rFonts w:ascii="Times New Roman" w:hAnsi="Times New Roman" w:cs="Times New Roman"/>
          <w:b/>
        </w:rPr>
        <w:t xml:space="preserve"> </w:t>
      </w:r>
      <w:r w:rsidRPr="00BB0B07">
        <w:rPr>
          <w:rFonts w:ascii="Times New Roman" w:hAnsi="Times New Roman" w:cs="Times New Roman"/>
        </w:rPr>
        <w:t xml:space="preserve">платформы совместно с МД и </w:t>
      </w:r>
      <w:r w:rsidRPr="00BB0B07">
        <w:rPr>
          <w:rFonts w:ascii="Times New Roman" w:hAnsi="Times New Roman" w:cs="Times New Roman"/>
          <w:lang w:val="en-US"/>
        </w:rPr>
        <w:t>c</w:t>
      </w:r>
      <w:r w:rsidRPr="00BB0B07">
        <w:rPr>
          <w:rFonts w:ascii="Times New Roman" w:hAnsi="Times New Roman" w:cs="Times New Roman"/>
        </w:rPr>
        <w:t xml:space="preserve"> учетом вибрационных возмущений, качки корабля и движения объекта наблюдения (ОН) [1].</w:t>
      </w:r>
    </w:p>
    <w:p w:rsidR="00BB0B07" w:rsidRPr="00BB0B07" w:rsidRDefault="00BB0B07" w:rsidP="00BB0B07">
      <w:pPr>
        <w:spacing w:after="0"/>
        <w:ind w:firstLine="284"/>
        <w:rPr>
          <w:rFonts w:ascii="Times New Roman" w:hAnsi="Times New Roman" w:cs="Times New Roman"/>
          <w:b/>
          <w:lang w:val="en-US"/>
        </w:rPr>
      </w:pPr>
      <w:proofErr w:type="gramStart"/>
      <w:r w:rsidRPr="00BB0B07">
        <w:rPr>
          <w:rFonts w:ascii="Times New Roman" w:hAnsi="Times New Roman" w:cs="Times New Roman"/>
          <w:lang w:val="en-US"/>
        </w:rPr>
        <w:t>J</w:t>
      </w:r>
      <w:r w:rsidRPr="00BB0B07">
        <w:rPr>
          <w:rFonts w:ascii="Times New Roman" w:hAnsi="Times New Roman" w:cs="Times New Roman"/>
          <w:vertAlign w:val="subscript"/>
          <w:lang w:val="en-US"/>
        </w:rPr>
        <w:t>0</w:t>
      </w:r>
      <w:r w:rsidRPr="00BB0B07">
        <w:rPr>
          <w:rFonts w:ascii="Times New Roman" w:hAnsi="Times New Roman" w:cs="Times New Roman"/>
          <w:lang w:val="en-US"/>
        </w:rPr>
        <w:t>(</w:t>
      </w:r>
      <w:proofErr w:type="gramEnd"/>
      <m:oMath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Ψ</m:t>
            </m:r>
          </m:e>
        </m:acc>
      </m:oMath>
      <w:r w:rsidRPr="00BB0B07"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Pr="00BB0B07">
        <w:rPr>
          <w:rFonts w:ascii="Times New Roman" w:hAnsi="Times New Roman" w:cs="Times New Roman"/>
          <w:lang w:val="en-US"/>
        </w:rPr>
        <w:t xml:space="preserve">– </w:t>
      </w:r>
      <m:oMath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</w:rPr>
                  <m:t>к</m:t>
                </m:r>
              </m:sub>
            </m:sSub>
          </m:e>
        </m:acc>
      </m:oMath>
      <w:r w:rsidRPr="00BB0B07">
        <w:rPr>
          <w:rFonts w:ascii="Times New Roman" w:hAnsi="Times New Roman" w:cs="Times New Roman"/>
          <w:lang w:val="en-US"/>
        </w:rPr>
        <w:t xml:space="preserve">) – </w:t>
      </w:r>
      <w:proofErr w:type="spellStart"/>
      <w:r w:rsidRPr="00BB0B07">
        <w:rPr>
          <w:rFonts w:ascii="Times New Roman" w:hAnsi="Times New Roman" w:cs="Times New Roman"/>
        </w:rPr>
        <w:t>М</w:t>
      </w:r>
      <w:r w:rsidRPr="00BB0B07">
        <w:rPr>
          <w:rFonts w:ascii="Times New Roman" w:hAnsi="Times New Roman" w:cs="Times New Roman"/>
          <w:vertAlign w:val="subscript"/>
        </w:rPr>
        <w:t>в</w:t>
      </w:r>
      <w:proofErr w:type="spellEnd"/>
      <w:r w:rsidRPr="00BB0B07"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Pr="00BB0B07">
        <w:rPr>
          <w:rFonts w:ascii="Times New Roman" w:hAnsi="Times New Roman" w:cs="Times New Roman"/>
          <w:lang w:val="en-US"/>
        </w:rPr>
        <w:t xml:space="preserve">= - </w:t>
      </w:r>
      <w:r w:rsidRPr="00BB0B07">
        <w:rPr>
          <w:rFonts w:ascii="Times New Roman" w:hAnsi="Times New Roman" w:cs="Times New Roman"/>
        </w:rPr>
        <w:t>С</w:t>
      </w:r>
      <w:r w:rsidRPr="00BB0B07">
        <w:rPr>
          <w:rFonts w:ascii="Times New Roman" w:hAnsi="Times New Roman" w:cs="Times New Roman"/>
          <w:vertAlign w:val="subscript"/>
        </w:rPr>
        <w:t>М</w:t>
      </w:r>
      <w:proofErr w:type="spellStart"/>
      <w:r w:rsidRPr="00BB0B07">
        <w:rPr>
          <w:rFonts w:ascii="Times New Roman" w:hAnsi="Times New Roman" w:cs="Times New Roman"/>
          <w:lang w:val="en-US"/>
        </w:rPr>
        <w:t>i</w:t>
      </w:r>
      <w:proofErr w:type="spellEnd"/>
      <w:r w:rsidRPr="00BB0B07">
        <w:rPr>
          <w:rFonts w:ascii="Times New Roman" w:hAnsi="Times New Roman" w:cs="Times New Roman"/>
          <w:lang w:val="en-US"/>
        </w:rPr>
        <w:t xml:space="preserve">, U = </w:t>
      </w:r>
      <w:proofErr w:type="spellStart"/>
      <w:r w:rsidRPr="00BB0B07">
        <w:rPr>
          <w:rFonts w:ascii="Times New Roman" w:hAnsi="Times New Roman" w:cs="Times New Roman"/>
          <w:lang w:val="en-US"/>
        </w:rPr>
        <w:t>Ri</w:t>
      </w:r>
      <w:proofErr w:type="spellEnd"/>
      <w:r w:rsidRPr="00BB0B07">
        <w:rPr>
          <w:rFonts w:ascii="Times New Roman" w:hAnsi="Times New Roman" w:cs="Times New Roman"/>
          <w:lang w:val="en-US"/>
        </w:rPr>
        <w:t xml:space="preserve"> + L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di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dt</m:t>
            </m:r>
          </m:den>
        </m:f>
      </m:oMath>
      <w:r w:rsidRPr="00BB0B07">
        <w:rPr>
          <w:rFonts w:ascii="Times New Roman" w:hAnsi="Times New Roman" w:cs="Times New Roman"/>
          <w:lang w:val="en-US"/>
        </w:rPr>
        <w:t xml:space="preserve">  + C</w:t>
      </w:r>
      <w:r w:rsidRPr="00BB0B07">
        <w:rPr>
          <w:rFonts w:ascii="Times New Roman" w:hAnsi="Times New Roman" w:cs="Times New Roman"/>
          <w:vertAlign w:val="subscript"/>
          <w:lang w:val="en-US"/>
        </w:rPr>
        <w:t>E</w:t>
      </w:r>
      <w:r w:rsidRPr="00BB0B07">
        <w:rPr>
          <w:rFonts w:ascii="Times New Roman" w:hAnsi="Times New Roman" w:cs="Times New Roman"/>
          <w:lang w:val="en-US"/>
        </w:rPr>
        <w:t xml:space="preserve">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</w:rPr>
                  <m:t>к</m:t>
                </m:r>
              </m:sub>
            </m:sSub>
          </m:e>
        </m:acc>
      </m:oMath>
      <w:r w:rsidRPr="00BB0B07">
        <w:rPr>
          <w:rFonts w:ascii="Times New Roman" w:hAnsi="Times New Roman" w:cs="Times New Roman"/>
          <w:lang w:val="en-US"/>
        </w:rPr>
        <w:t>,</w:t>
      </w:r>
      <w:r w:rsidRPr="00BB0B0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B0B07">
        <w:rPr>
          <w:rFonts w:ascii="Times New Roman" w:hAnsi="Times New Roman" w:cs="Times New Roman"/>
          <w:lang w:val="en-US"/>
        </w:rPr>
        <w:t>i</w:t>
      </w:r>
      <w:proofErr w:type="spellEnd"/>
      <w:r w:rsidRPr="00BB0B07">
        <w:rPr>
          <w:rFonts w:ascii="Times New Roman" w:hAnsi="Times New Roman" w:cs="Times New Roman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U-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E</m:t>
                </m:r>
              </m:sub>
            </m:sSub>
            <m:r>
              <w:rPr>
                <w:rFonts w:ascii="Cambria Math" w:hAnsi="Cambria Math" w:cs="Times New Roman"/>
                <w:lang w:val="en-US"/>
              </w:rPr>
              <m:t>p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h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k</m:t>
                </m:r>
              </m:sub>
            </m:sSub>
          </m:num>
          <m:den>
            <m:r>
              <w:rPr>
                <w:rFonts w:ascii="Cambria Math" w:hAnsi="Cambria Math" w:cs="Times New Roman"/>
                <w:lang w:val="en-US"/>
              </w:rPr>
              <m:t>R(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Т</m:t>
                </m:r>
              </m:e>
              <m:sub>
                <m:r>
                  <w:rPr>
                    <w:rFonts w:ascii="Cambria Math" w:hAnsi="Cambria Math" w:cs="Times New Roman"/>
                  </w:rPr>
                  <m:t>Э</m:t>
                </m:r>
              </m:sub>
            </m:sSub>
            <m:r>
              <w:rPr>
                <w:rFonts w:ascii="Cambria Math" w:hAnsi="Cambria Math" w:cs="Times New Roman"/>
                <w:lang w:val="en-US"/>
              </w:rPr>
              <m:t>+1)</m:t>
            </m:r>
          </m:den>
        </m:f>
      </m:oMath>
      <w:r w:rsidRPr="00BB0B07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     </w:t>
      </w:r>
      <w:r w:rsidRPr="00BB0B07">
        <w:rPr>
          <w:rFonts w:ascii="Times New Roman" w:hAnsi="Times New Roman" w:cs="Times New Roman"/>
          <w:b/>
          <w:lang w:val="en-US"/>
        </w:rPr>
        <w:t xml:space="preserve">          </w:t>
      </w:r>
      <w:r w:rsidRPr="00BB0B07">
        <w:rPr>
          <w:rFonts w:ascii="Times New Roman" w:hAnsi="Times New Roman" w:cs="Times New Roman"/>
          <w:lang w:val="en-US"/>
        </w:rPr>
        <w:t>(1)</w:t>
      </w:r>
    </w:p>
    <w:p w:rsidR="00BB0B07" w:rsidRPr="00BB0B07" w:rsidRDefault="00BB0B07" w:rsidP="00BB0B07">
      <w:pPr>
        <w:spacing w:after="0"/>
        <w:ind w:firstLine="284"/>
        <w:rPr>
          <w:rFonts w:ascii="Times New Roman" w:hAnsi="Times New Roman" w:cs="Times New Roman"/>
          <w:lang w:val="en-US"/>
        </w:rPr>
      </w:pPr>
      <w:r w:rsidRPr="00BB0B07">
        <w:rPr>
          <w:rFonts w:ascii="Times New Roman" w:hAnsi="Times New Roman" w:cs="Times New Roman"/>
          <w:lang w:val="en-US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</w:rPr>
                  <m:t>М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E</m:t>
                </m:r>
              </m:sub>
            </m:sSub>
          </m:den>
        </m:f>
      </m:oMath>
      <w:r w:rsidRPr="00BB0B07">
        <w:rPr>
          <w:rFonts w:ascii="Times New Roman" w:hAnsi="Times New Roman" w:cs="Times New Roman"/>
          <w:lang w:val="en-US"/>
        </w:rPr>
        <w:t>T</w:t>
      </w:r>
      <w:r w:rsidRPr="00BB0B07">
        <w:rPr>
          <w:rFonts w:ascii="Times New Roman" w:hAnsi="Times New Roman" w:cs="Times New Roman"/>
        </w:rPr>
        <w:t>э</w:t>
      </w:r>
      <w:r w:rsidRPr="00BB0B07">
        <w:rPr>
          <w:rFonts w:ascii="Times New Roman" w:hAnsi="Times New Roman" w:cs="Times New Roman"/>
          <w:lang w:val="en-US"/>
        </w:rPr>
        <w:t>p</w:t>
      </w:r>
      <w:r w:rsidRPr="00BB0B07">
        <w:rPr>
          <w:rFonts w:ascii="Times New Roman" w:hAnsi="Times New Roman" w:cs="Times New Roman"/>
          <w:vertAlign w:val="superscript"/>
          <w:lang w:val="en-US"/>
        </w:rPr>
        <w:t>3</w:t>
      </w:r>
      <w:r w:rsidRPr="00BB0B07">
        <w:rPr>
          <w:rFonts w:ascii="Times New Roman" w:hAnsi="Times New Roman" w:cs="Times New Roman"/>
          <w:lang w:val="en-US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</w:rPr>
                  <m:t>М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E</m:t>
                </m:r>
              </m:sub>
            </m:sSub>
          </m:den>
        </m:f>
      </m:oMath>
      <w:r w:rsidRPr="00BB0B07">
        <w:rPr>
          <w:rFonts w:ascii="Times New Roman" w:hAnsi="Times New Roman" w:cs="Times New Roman"/>
          <w:lang w:val="en-US"/>
        </w:rPr>
        <w:t>p</w:t>
      </w:r>
      <w:r w:rsidRPr="00BB0B07">
        <w:rPr>
          <w:rFonts w:ascii="Times New Roman" w:hAnsi="Times New Roman" w:cs="Times New Roman"/>
          <w:vertAlign w:val="superscript"/>
          <w:lang w:val="en-US"/>
        </w:rPr>
        <w:t>2</w:t>
      </w:r>
      <w:r w:rsidRPr="00BB0B07">
        <w:rPr>
          <w:rFonts w:ascii="Times New Roman" w:hAnsi="Times New Roman" w:cs="Times New Roman"/>
          <w:lang w:val="en-US"/>
        </w:rPr>
        <w:t xml:space="preserve"> + 1)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h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к</m:t>
            </m:r>
          </m:sub>
        </m:sSub>
      </m:oMath>
      <w:r w:rsidRPr="00BB0B07">
        <w:rPr>
          <w:rFonts w:ascii="Times New Roman" w:hAnsi="Times New Roman" w:cs="Times New Roman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E</m:t>
                </m:r>
              </m:sub>
            </m:sSub>
          </m:den>
        </m:f>
      </m:oMath>
      <w:r w:rsidRPr="00BB0B07">
        <w:rPr>
          <w:rFonts w:ascii="Times New Roman" w:hAnsi="Times New Roman" w:cs="Times New Roman"/>
          <w:lang w:val="en-US"/>
        </w:rPr>
        <w:t>U</w:t>
      </w:r>
      <w:proofErr w:type="gramStart"/>
      <w:r w:rsidRPr="00BB0B07">
        <w:rPr>
          <w:rFonts w:ascii="Times New Roman" w:hAnsi="Times New Roman" w:cs="Times New Roman"/>
          <w:lang w:val="en-US"/>
        </w:rPr>
        <w:t>+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</w:rPr>
                  <m:t>М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E</m:t>
                </m:r>
              </m:sub>
            </m:sSub>
          </m:den>
        </m:f>
      </m:oMath>
      <w:r w:rsidRPr="00BB0B07">
        <w:rPr>
          <w:rFonts w:ascii="Times New Roman" w:hAnsi="Times New Roman" w:cs="Times New Roman"/>
          <w:lang w:val="en-US"/>
        </w:rPr>
        <w:t>(T</w:t>
      </w:r>
      <w:r w:rsidRPr="00BB0B07">
        <w:rPr>
          <w:rFonts w:ascii="Times New Roman" w:hAnsi="Times New Roman" w:cs="Times New Roman"/>
          <w:vertAlign w:val="subscript"/>
        </w:rPr>
        <w:t>Э</w:t>
      </w:r>
      <w:r w:rsidRPr="00BB0B07">
        <w:rPr>
          <w:rFonts w:ascii="Times New Roman" w:hAnsi="Times New Roman" w:cs="Times New Roman"/>
          <w:lang w:val="en-US"/>
        </w:rPr>
        <w:t>p+1)p</w:t>
      </w:r>
      <w:r w:rsidRPr="00BB0B07">
        <w:rPr>
          <w:rFonts w:ascii="Times New Roman" w:hAnsi="Times New Roman" w:cs="Times New Roman"/>
          <w:vertAlign w:val="superscript"/>
          <w:lang w:val="en-US"/>
        </w:rPr>
        <w:t>2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  <w:vertAlign w:val="superscript"/>
                <w:lang w:val="en-US"/>
              </w:rPr>
            </m:ctrlPr>
          </m:accPr>
          <m:e>
            <m:r>
              <w:rPr>
                <w:rFonts w:ascii="Cambria Math" w:hAnsi="Cambria Math" w:cs="Times New Roman"/>
              </w:rPr>
              <m:t>Ψ</m:t>
            </m:r>
          </m:e>
        </m:acc>
      </m:oMath>
      <w:r w:rsidRPr="00BB0B07">
        <w:rPr>
          <w:rFonts w:ascii="Times New Roman" w:hAnsi="Times New Roman" w:cs="Times New Roman"/>
          <w:lang w:val="en-US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</w:rPr>
                  <m:t>М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E</m:t>
                </m:r>
              </m:sub>
            </m:sSub>
          </m:den>
        </m:f>
      </m:oMath>
      <w:r w:rsidRPr="00BB0B07">
        <w:rPr>
          <w:rFonts w:ascii="Times New Roman" w:hAnsi="Times New Roman" w:cs="Times New Roman"/>
          <w:lang w:val="en-US"/>
        </w:rPr>
        <w:t>(T</w:t>
      </w:r>
      <w:r w:rsidRPr="00BB0B07">
        <w:rPr>
          <w:rFonts w:ascii="Times New Roman" w:hAnsi="Times New Roman" w:cs="Times New Roman"/>
          <w:vertAlign w:val="subscript"/>
        </w:rPr>
        <w:t>Э</w:t>
      </w:r>
      <w:r w:rsidRPr="00BB0B07">
        <w:rPr>
          <w:rFonts w:ascii="Times New Roman" w:hAnsi="Times New Roman" w:cs="Times New Roman"/>
          <w:lang w:val="en-US"/>
        </w:rPr>
        <w:t>p+1)</w:t>
      </w:r>
      <w:r w:rsidRPr="00BB0B07">
        <w:rPr>
          <w:rFonts w:ascii="Times New Roman" w:hAnsi="Times New Roman" w:cs="Times New Roman"/>
        </w:rPr>
        <w:t>М</w:t>
      </w:r>
      <w:r w:rsidRPr="00BB0B07">
        <w:rPr>
          <w:rFonts w:ascii="Times New Roman" w:hAnsi="Times New Roman" w:cs="Times New Roman"/>
          <w:vertAlign w:val="subscript"/>
        </w:rPr>
        <w:t>В</w:t>
      </w:r>
      <w:r w:rsidRPr="00BB0B07">
        <w:rPr>
          <w:rFonts w:ascii="Times New Roman" w:hAnsi="Times New Roman" w:cs="Times New Roman"/>
          <w:lang w:val="en-US"/>
        </w:rPr>
        <w:t>,</w:t>
      </w:r>
    </w:p>
    <w:p w:rsidR="00BB0B07" w:rsidRPr="00BB0B07" w:rsidRDefault="00BB0B07" w:rsidP="00BB0B07">
      <w:pPr>
        <w:spacing w:after="0"/>
        <w:ind w:firstLine="284"/>
        <w:rPr>
          <w:rFonts w:ascii="Times New Roman" w:hAnsi="Times New Roman" w:cs="Times New Roman"/>
        </w:rPr>
      </w:pP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</w:rPr>
                  <m:t>к</m:t>
                </m:r>
              </m:sub>
            </m:sSub>
          </m:e>
        </m:acc>
      </m:oMath>
      <w:r w:rsidRPr="00BB0B07">
        <w:rPr>
          <w:rFonts w:ascii="Times New Roman" w:hAnsi="Times New Roman" w:cs="Times New Roman"/>
          <w:vertAlign w:val="subscript"/>
        </w:rPr>
        <w:t xml:space="preserve"> </w:t>
      </w:r>
      <w:r w:rsidRPr="00BB0B07">
        <w:rPr>
          <w:rFonts w:ascii="Times New Roman" w:hAnsi="Times New Roman"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Cambria Math" w:cs="Times New Roman"/>
              </w:rPr>
              <m:t>п</m:t>
            </m:r>
          </m:num>
          <m:den>
            <m:r>
              <w:rPr>
                <w:rFonts w:ascii="Cambria Math" w:hAnsi="Cambria Math" w:cs="Times New Roman"/>
              </w:rPr>
              <m:t>ТэТм</m:t>
            </m:r>
            <m:sSup>
              <m:sSupPr>
                <m:ctrlPr>
                  <w:rPr>
                    <w:rFonts w:ascii="Cambria Math" w:hAnsi="Cambria Math" w:cs="Times New Roman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p</m:t>
                </m: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vertAlign w:val="superscript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+Тм</m:t>
            </m:r>
            <m:r>
              <w:rPr>
                <w:rFonts w:ascii="Cambria Math" w:hAnsi="Cambria Math" w:cs="Times New Roman"/>
                <w:lang w:val="en-US"/>
              </w:rPr>
              <m:t>p</m:t>
            </m:r>
            <m:r>
              <w:rPr>
                <w:rFonts w:ascii="Cambria Math" w:hAnsi="Cambria Math" w:cs="Times New Roman"/>
              </w:rPr>
              <m:t>+1</m:t>
            </m:r>
          </m:den>
        </m:f>
        <m:r>
          <w:rPr>
            <w:rFonts w:ascii="Cambria Math" w:hAnsi="Cambria Math" w:cs="Times New Roman"/>
            <w:lang w:val="en-US"/>
          </w:rPr>
          <m:t>U</m:t>
        </m:r>
      </m:oMath>
      <w:proofErr w:type="gramStart"/>
      <w:r w:rsidRPr="00BB0B07">
        <w:rPr>
          <w:rFonts w:ascii="Times New Roman" w:hAnsi="Times New Roman" w:cs="Times New Roman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Тэр+1</m:t>
                </m:r>
              </m:e>
            </m:d>
            <m:r>
              <w:rPr>
                <w:rFonts w:ascii="Cambria Math" w:hAnsi="Cambria Math" w:cs="Times New Roman"/>
              </w:rPr>
              <m:t>Тмр</m:t>
            </m:r>
          </m:num>
          <m:den>
            <m:r>
              <w:rPr>
                <w:rFonts w:ascii="Cambria Math" w:hAnsi="Cambria Math" w:cs="Times New Roman"/>
              </w:rPr>
              <m:t>ТэТм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р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+Тмр+1</m:t>
            </m:r>
          </m:den>
        </m:f>
      </m:oMath>
      <w:r w:rsidRPr="00BB0B07">
        <w:rPr>
          <w:rFonts w:ascii="Times New Roman" w:hAnsi="Times New Roman" w:cs="Times New Roman"/>
        </w:rPr>
        <w:t xml:space="preserve">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Ψ</m:t>
            </m:r>
          </m:e>
        </m:acc>
      </m:oMath>
      <w:r w:rsidRPr="00BB0B07">
        <w:rPr>
          <w:rFonts w:ascii="Times New Roman" w:hAnsi="Times New Roman" w:cs="Times New Roman"/>
          <w:vertAlign w:val="subscript"/>
        </w:rPr>
        <w:t xml:space="preserve"> </w:t>
      </w:r>
      <w:r w:rsidRPr="00BB0B07">
        <w:rPr>
          <w:rFonts w:ascii="Times New Roman" w:hAnsi="Times New Roman" w:cs="Times New Roman"/>
        </w:rPr>
        <w:t>-</w:t>
      </w:r>
      <w:proofErr w:type="gramEnd"/>
      <w:r w:rsidRPr="00BB0B07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Км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Тэр+1</m:t>
                </m:r>
              </m:e>
            </m:d>
          </m:num>
          <m:den>
            <m:r>
              <w:rPr>
                <w:rFonts w:ascii="Cambria Math" w:hAnsi="Cambria Math" w:cs="Times New Roman"/>
              </w:rPr>
              <m:t>ТэТм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р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+Тмр+1</m:t>
            </m:r>
          </m:den>
        </m:f>
      </m:oMath>
      <w:r w:rsidRPr="00BB0B07">
        <w:rPr>
          <w:rFonts w:ascii="Times New Roman" w:hAnsi="Times New Roman" w:cs="Times New Roman"/>
        </w:rPr>
        <w:t>М</w:t>
      </w:r>
      <w:r w:rsidRPr="00BB0B07">
        <w:rPr>
          <w:rFonts w:ascii="Times New Roman" w:hAnsi="Times New Roman" w:cs="Times New Roman"/>
          <w:vertAlign w:val="subscript"/>
        </w:rPr>
        <w:t>В</w:t>
      </w:r>
      <w:r w:rsidRPr="00BB0B0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vertAlign w:val="subscript"/>
        </w:rPr>
        <w:t xml:space="preserve">                </w:t>
      </w:r>
      <w:r w:rsidRPr="00BB0B07">
        <w:rPr>
          <w:rFonts w:ascii="Times New Roman" w:hAnsi="Times New Roman" w:cs="Times New Roman"/>
          <w:vertAlign w:val="subscript"/>
        </w:rPr>
        <w:t xml:space="preserve">   </w:t>
      </w:r>
      <w:r w:rsidRPr="00BB0B07">
        <w:rPr>
          <w:rFonts w:ascii="Times New Roman" w:hAnsi="Times New Roman" w:cs="Times New Roman"/>
        </w:rPr>
        <w:t>(2)</w:t>
      </w:r>
    </w:p>
    <w:p w:rsidR="00BB0B07" w:rsidRDefault="00BB0B07" w:rsidP="00BB0B07">
      <w:pPr>
        <w:spacing w:after="0"/>
        <w:ind w:firstLine="284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 xml:space="preserve">U= </w:t>
      </w:r>
      <w:r w:rsidRPr="00BB0B07">
        <w:rPr>
          <w:rFonts w:ascii="Times New Roman" w:hAnsi="Times New Roman" w:cs="Times New Roman"/>
          <w:lang w:val="en-US"/>
        </w:rPr>
        <w:t>W</w:t>
      </w:r>
      <w:r w:rsidRPr="00BB0B07">
        <w:rPr>
          <w:rFonts w:ascii="Times New Roman" w:hAnsi="Times New Roman" w:cs="Times New Roman"/>
          <w:vertAlign w:val="subscript"/>
        </w:rPr>
        <w:t>г</w:t>
      </w:r>
      <w:r w:rsidRPr="00BB0B07">
        <w:rPr>
          <w:rFonts w:ascii="Times New Roman" w:hAnsi="Times New Roman" w:cs="Times New Roman"/>
        </w:rPr>
        <w:t>(</w:t>
      </w:r>
      <w:r w:rsidRPr="00BB0B07">
        <w:rPr>
          <w:rFonts w:ascii="Times New Roman" w:hAnsi="Times New Roman" w:cs="Times New Roman"/>
          <w:lang w:val="en-US"/>
        </w:rPr>
        <w:t>p</w:t>
      </w:r>
      <w:r w:rsidRPr="00BB0B07">
        <w:rPr>
          <w:rFonts w:ascii="Times New Roman" w:hAnsi="Times New Roman" w:cs="Times New Roman"/>
        </w:rPr>
        <w:t>)</w:t>
      </w:r>
      <w:r w:rsidRPr="00BB0B07">
        <w:rPr>
          <w:rFonts w:ascii="Times New Roman" w:hAnsi="Times New Roman" w:cs="Times New Roman"/>
          <w:lang w:val="en-US"/>
        </w:rPr>
        <w:t>W</w:t>
      </w:r>
      <w:r w:rsidRPr="00BB0B07">
        <w:rPr>
          <w:rFonts w:ascii="Times New Roman" w:hAnsi="Times New Roman" w:cs="Times New Roman"/>
          <w:vertAlign w:val="subscript"/>
        </w:rPr>
        <w:t>у</w:t>
      </w:r>
      <w:r w:rsidRPr="00BB0B07">
        <w:rPr>
          <w:rFonts w:ascii="Times New Roman" w:hAnsi="Times New Roman" w:cs="Times New Roman"/>
        </w:rPr>
        <w:t>(</w:t>
      </w:r>
      <w:r w:rsidRPr="00BB0B07">
        <w:rPr>
          <w:rFonts w:ascii="Times New Roman" w:hAnsi="Times New Roman" w:cs="Times New Roman"/>
          <w:lang w:val="en-US"/>
        </w:rPr>
        <w:t>p</w:t>
      </w:r>
      <w:r w:rsidRPr="00BB0B07">
        <w:rPr>
          <w:rFonts w:ascii="Times New Roman" w:hAnsi="Times New Roman" w:cs="Times New Roman"/>
        </w:rPr>
        <w:t>)∆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</m:t>
            </m:r>
          </m:e>
        </m:acc>
      </m:oMath>
      <w:proofErr w:type="gramStart"/>
      <w:r w:rsidRPr="00BB0B07">
        <w:rPr>
          <w:rFonts w:ascii="Times New Roman" w:hAnsi="Times New Roman" w:cs="Times New Roman"/>
          <w:vertAlign w:val="subscript"/>
        </w:rPr>
        <w:t>к</w:t>
      </w:r>
      <w:r w:rsidRPr="00BB0B07">
        <w:rPr>
          <w:rFonts w:ascii="Times New Roman" w:hAnsi="Times New Roman" w:cs="Times New Roman"/>
        </w:rPr>
        <w:t xml:space="preserve">,   </w:t>
      </w:r>
      <w:proofErr w:type="gramEnd"/>
      <w:r w:rsidRPr="00BB0B07">
        <w:rPr>
          <w:rFonts w:ascii="Times New Roman" w:hAnsi="Times New Roman" w:cs="Times New Roman"/>
        </w:rPr>
        <w:t xml:space="preserve">   ∆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</m:t>
            </m:r>
          </m:e>
        </m:acc>
      </m:oMath>
      <w:r w:rsidRPr="00BB0B07">
        <w:rPr>
          <w:rFonts w:ascii="Times New Roman" w:hAnsi="Times New Roman" w:cs="Times New Roman"/>
          <w:vertAlign w:val="subscript"/>
        </w:rPr>
        <w:t>к</w:t>
      </w:r>
      <w:r w:rsidRPr="00BB0B07">
        <w:rPr>
          <w:rFonts w:ascii="Times New Roman" w:hAnsi="Times New Roman" w:cs="Times New Roman"/>
        </w:rPr>
        <w:t xml:space="preserve"> =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Ψ</m:t>
            </m:r>
          </m:e>
        </m:acc>
      </m:oMath>
      <w:r w:rsidRPr="00BB0B07">
        <w:rPr>
          <w:rFonts w:ascii="Times New Roman" w:hAnsi="Times New Roman" w:cs="Times New Roman"/>
          <w:vertAlign w:val="subscript"/>
        </w:rPr>
        <w:t>вх</w:t>
      </w:r>
      <w:r w:rsidRPr="00BB0B07">
        <w:rPr>
          <w:rFonts w:ascii="Times New Roman" w:hAnsi="Times New Roman" w:cs="Times New Roman"/>
        </w:rPr>
        <w:t xml:space="preserve">–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</m:t>
            </m:r>
          </m:e>
        </m:acc>
      </m:oMath>
      <w:r w:rsidRPr="00BB0B07">
        <w:rPr>
          <w:rFonts w:ascii="Times New Roman" w:hAnsi="Times New Roman" w:cs="Times New Roman"/>
          <w:vertAlign w:val="subscript"/>
        </w:rPr>
        <w:t>к</w:t>
      </w:r>
      <w:r w:rsidRPr="00BB0B07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 xml:space="preserve"> 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Ψ</m:t>
            </m:r>
          </m:e>
        </m:acc>
      </m:oMath>
      <w:r w:rsidRPr="00BB0B07">
        <w:rPr>
          <w:rFonts w:ascii="Times New Roman" w:hAnsi="Times New Roman" w:cs="Times New Roman"/>
          <w:vertAlign w:val="subscript"/>
        </w:rPr>
        <w:t>вх</w:t>
      </w:r>
      <w:r w:rsidRPr="00BB0B07">
        <w:rPr>
          <w:rFonts w:ascii="Times New Roman" w:hAnsi="Times New Roman" w:cs="Times New Roman"/>
        </w:rPr>
        <w:t xml:space="preserve">=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Ψ</m:t>
            </m:r>
          </m:e>
        </m:acc>
      </m:oMath>
      <w:r w:rsidRPr="00BB0B07">
        <w:rPr>
          <w:rFonts w:ascii="Times New Roman" w:hAnsi="Times New Roman" w:cs="Times New Roman"/>
        </w:rPr>
        <w:t xml:space="preserve"> +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Ψ</m:t>
            </m:r>
          </m:e>
        </m:acc>
      </m:oMath>
      <w:r w:rsidRPr="00BB0B07">
        <w:rPr>
          <w:rFonts w:ascii="Times New Roman" w:hAnsi="Times New Roman" w:cs="Times New Roman"/>
          <w:vertAlign w:val="subscript"/>
        </w:rPr>
        <w:t>н</w:t>
      </w:r>
      <w:r w:rsidRPr="00BB0B07">
        <w:rPr>
          <w:rFonts w:ascii="Times New Roman" w:hAnsi="Times New Roman" w:cs="Times New Roman"/>
        </w:rPr>
        <w:t xml:space="preserve"> +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Ψ</m:t>
            </m:r>
          </m:e>
        </m:acc>
      </m:oMath>
      <w:r w:rsidRPr="00BB0B07">
        <w:rPr>
          <w:rFonts w:ascii="Times New Roman" w:hAnsi="Times New Roman" w:cs="Times New Roman"/>
          <w:vertAlign w:val="subscript"/>
        </w:rPr>
        <w:t>в</w:t>
      </w:r>
      <w:r w:rsidRPr="00BB0B0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</w:t>
      </w:r>
      <m:oMath>
        <m:r>
          <w:rPr>
            <w:rFonts w:ascii="Cambria Math" w:hAnsi="Cambria Math" w:cs="Times New Roman"/>
          </w:rPr>
          <m:t xml:space="preserve">      </m:t>
        </m:r>
      </m:oMath>
      <w:r w:rsidRPr="00BB0B07">
        <w:rPr>
          <w:rFonts w:ascii="Times New Roman" w:hAnsi="Times New Roman" w:cs="Times New Roman"/>
        </w:rPr>
        <w:t xml:space="preserve"> (3)</w:t>
      </w:r>
    </w:p>
    <w:p w:rsidR="00BB0B07" w:rsidRPr="00BB0B07" w:rsidRDefault="00BB0B07" w:rsidP="00BB0B07">
      <w:pPr>
        <w:spacing w:after="0"/>
        <w:rPr>
          <w:rFonts w:ascii="Times New Roman" w:hAnsi="Times New Roman" w:cs="Times New Roman"/>
        </w:rPr>
      </w:pPr>
      <w:proofErr w:type="gramStart"/>
      <w:r w:rsidRPr="00BB0B07">
        <w:rPr>
          <w:rFonts w:ascii="Times New Roman" w:hAnsi="Times New Roman" w:cs="Times New Roman"/>
        </w:rPr>
        <w:t>где</w:t>
      </w:r>
      <w:r w:rsidRPr="00BB0B07">
        <w:rPr>
          <w:rFonts w:ascii="Times New Roman" w:hAnsi="Times New Roman" w:cs="Times New Roman"/>
          <w:vertAlign w:val="subscript"/>
        </w:rPr>
        <w:t xml:space="preserve">  </w:t>
      </w:r>
      <w:r w:rsidRPr="00BB0B07">
        <w:rPr>
          <w:rFonts w:ascii="Times New Roman" w:hAnsi="Times New Roman" w:cs="Times New Roman"/>
          <w:lang w:val="en-US"/>
        </w:rPr>
        <w:t>W</w:t>
      </w:r>
      <w:proofErr w:type="gramEnd"/>
      <w:r w:rsidRPr="00BB0B07">
        <w:rPr>
          <w:rFonts w:ascii="Times New Roman" w:hAnsi="Times New Roman" w:cs="Times New Roman"/>
          <w:vertAlign w:val="subscript"/>
        </w:rPr>
        <w:t>Г</w:t>
      </w:r>
      <w:r w:rsidRPr="00BB0B07">
        <w:rPr>
          <w:rFonts w:ascii="Times New Roman" w:hAnsi="Times New Roman" w:cs="Times New Roman"/>
        </w:rPr>
        <w:t>(р)=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Кг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T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г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+2</m:t>
            </m:r>
            <m:r>
              <w:rPr>
                <w:rFonts w:ascii="Cambria Math" w:hAnsi="Cambria Math" w:cs="Times New Roman"/>
                <w:lang w:val="en-US"/>
              </w:rPr>
              <m:t>ξ</m:t>
            </m:r>
            <m:r>
              <w:rPr>
                <w:rFonts w:ascii="Cambria Math" w:hAnsi="Cambria Math" w:cs="Times New Roman"/>
              </w:rPr>
              <m:t>г</m:t>
            </m:r>
            <m:r>
              <w:rPr>
                <w:rFonts w:ascii="Cambria Math" w:hAnsi="Cambria Math" w:cs="Times New Roman"/>
                <w:lang w:val="en-US"/>
              </w:rPr>
              <m:t>T</m:t>
            </m:r>
            <m:r>
              <w:rPr>
                <w:rFonts w:ascii="Cambria Math" w:hAnsi="Cambria Math" w:cs="Times New Roman"/>
              </w:rPr>
              <m:t>г+р+1</m:t>
            </m:r>
          </m:den>
        </m:f>
      </m:oMath>
      <w:r w:rsidRPr="00BB0B07">
        <w:rPr>
          <w:rFonts w:ascii="Times New Roman" w:hAnsi="Times New Roman" w:cs="Times New Roman"/>
        </w:rPr>
        <w:t xml:space="preserve">, </w:t>
      </w:r>
      <w:r w:rsidRPr="00BB0B07">
        <w:rPr>
          <w:rFonts w:ascii="Times New Roman" w:hAnsi="Times New Roman" w:cs="Times New Roman"/>
          <w:lang w:val="en-US"/>
        </w:rPr>
        <w:t>W</w:t>
      </w:r>
      <w:r w:rsidRPr="00BB0B07">
        <w:rPr>
          <w:rFonts w:ascii="Times New Roman" w:hAnsi="Times New Roman" w:cs="Times New Roman"/>
          <w:vertAlign w:val="subscript"/>
        </w:rPr>
        <w:t>У</w:t>
      </w:r>
      <w:r w:rsidRPr="00BB0B07">
        <w:rPr>
          <w:rFonts w:ascii="Times New Roman" w:hAnsi="Times New Roman" w:cs="Times New Roman"/>
        </w:rPr>
        <w:t>(</w:t>
      </w:r>
      <w:r w:rsidRPr="00BB0B07">
        <w:rPr>
          <w:rFonts w:ascii="Times New Roman" w:hAnsi="Times New Roman" w:cs="Times New Roman"/>
          <w:lang w:val="en-US"/>
        </w:rPr>
        <w:t>p</w:t>
      </w:r>
      <w:r w:rsidRPr="00BB0B07">
        <w:rPr>
          <w:rFonts w:ascii="Times New Roman" w:hAnsi="Times New Roman" w:cs="Times New Roman"/>
        </w:rPr>
        <w:t>)=</w:t>
      </w:r>
      <m:oMath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Ку</m:t>
            </m:r>
          </m:num>
          <m:den>
            <m:r>
              <w:rPr>
                <w:rFonts w:ascii="Cambria Math" w:hAnsi="Cambria Math" w:cs="Times New Roman"/>
              </w:rPr>
              <m:t>Тур+1</m:t>
            </m:r>
          </m:den>
        </m:f>
      </m:oMath>
      <w:r w:rsidRPr="00BB0B07">
        <w:rPr>
          <w:rFonts w:ascii="Times New Roman" w:hAnsi="Times New Roman" w:cs="Times New Roman"/>
        </w:rPr>
        <w:t xml:space="preserve">, </w:t>
      </w:r>
      <w:r w:rsidRPr="00BB0B07">
        <w:rPr>
          <w:rFonts w:ascii="Times New Roman" w:hAnsi="Times New Roman" w:cs="Times New Roman"/>
          <w:lang w:val="en-US"/>
        </w:rPr>
        <w:t>W</w:t>
      </w:r>
      <w:r w:rsidRPr="00BB0B07">
        <w:rPr>
          <w:rFonts w:ascii="Times New Roman" w:hAnsi="Times New Roman" w:cs="Times New Roman"/>
          <w:vertAlign w:val="subscript"/>
        </w:rPr>
        <w:t>П</w:t>
      </w:r>
      <w:r w:rsidRPr="00BB0B07">
        <w:rPr>
          <w:rFonts w:ascii="Times New Roman" w:hAnsi="Times New Roman" w:cs="Times New Roman"/>
        </w:rPr>
        <w:t>(р)=</w:t>
      </w:r>
      <m:oMath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п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ТэТм</m:t>
            </m:r>
            <m:sSup>
              <m:sSupPr>
                <m:ctrlPr>
                  <w:rPr>
                    <w:rFonts w:ascii="Cambria Math" w:hAnsi="Cambria Math" w:cs="Times New Roman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p</m:t>
                </m:r>
                <m:ctrlPr>
                  <w:rPr>
                    <w:rFonts w:ascii="Cambria Math" w:hAnsi="Cambria Math" w:cs="Times New Roman"/>
                    <w:lang w:val="en-US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vertAlign w:val="superscript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</w:rPr>
              <m:t>+Тм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+1</m:t>
            </m:r>
          </m:den>
        </m:f>
      </m:oMath>
      <w:r w:rsidRPr="00BB0B07">
        <w:rPr>
          <w:rFonts w:ascii="Times New Roman" w:hAnsi="Times New Roman" w:cs="Times New Roman"/>
        </w:rPr>
        <w:t xml:space="preserve">, </w:t>
      </w:r>
      <w:r w:rsidRPr="00BB0B07">
        <w:rPr>
          <w:rFonts w:ascii="Times New Roman" w:hAnsi="Times New Roman" w:cs="Times New Roman"/>
          <w:lang w:val="en-US"/>
        </w:rPr>
        <w:t>W</w:t>
      </w:r>
      <w:r w:rsidRPr="00BB0B07">
        <w:rPr>
          <w:rFonts w:ascii="Times New Roman" w:hAnsi="Times New Roman" w:cs="Times New Roman"/>
          <w:vertAlign w:val="subscript"/>
          <w:lang w:val="en-US"/>
        </w:rPr>
        <w:t>K</w:t>
      </w:r>
      <w:r w:rsidRPr="00BB0B07">
        <w:rPr>
          <w:rFonts w:ascii="Times New Roman" w:hAnsi="Times New Roman" w:cs="Times New Roman"/>
        </w:rPr>
        <w:t>(</w:t>
      </w:r>
      <w:r w:rsidRPr="00BB0B07">
        <w:rPr>
          <w:rFonts w:ascii="Times New Roman" w:hAnsi="Times New Roman" w:cs="Times New Roman"/>
          <w:lang w:val="en-US"/>
        </w:rPr>
        <w:t>p</w:t>
      </w:r>
      <w:r w:rsidRPr="00BB0B07">
        <w:rPr>
          <w:rFonts w:ascii="Times New Roman" w:hAnsi="Times New Roman" w:cs="Times New Roman"/>
        </w:rPr>
        <w:t>)=</w:t>
      </w:r>
      <m:oMath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Тэр+1</m:t>
                </m:r>
              </m:e>
            </m:d>
            <m:r>
              <w:rPr>
                <w:rFonts w:ascii="Cambria Math" w:hAnsi="Cambria Math" w:cs="Times New Roman"/>
              </w:rPr>
              <m:t>Тмр</m:t>
            </m:r>
          </m:num>
          <m:den>
            <m:r>
              <w:rPr>
                <w:rFonts w:ascii="Cambria Math" w:hAnsi="Cambria Math" w:cs="Times New Roman"/>
              </w:rPr>
              <m:t>ТэТм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р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+Тмр+1</m:t>
            </m:r>
          </m:den>
        </m:f>
      </m:oMath>
      <w:r w:rsidRPr="00BB0B07">
        <w:rPr>
          <w:rFonts w:ascii="Times New Roman" w:hAnsi="Times New Roman" w:cs="Times New Roman"/>
        </w:rPr>
        <w:t xml:space="preserve">, </w:t>
      </w:r>
      <w:r w:rsidRPr="00BB0B07">
        <w:rPr>
          <w:rFonts w:ascii="Times New Roman" w:hAnsi="Times New Roman" w:cs="Times New Roman"/>
          <w:lang w:val="en-US"/>
        </w:rPr>
        <w:t>W</w:t>
      </w:r>
      <w:r w:rsidRPr="00BB0B07">
        <w:rPr>
          <w:rFonts w:ascii="Times New Roman" w:hAnsi="Times New Roman" w:cs="Times New Roman"/>
          <w:vertAlign w:val="subscript"/>
        </w:rPr>
        <w:t>В</w:t>
      </w:r>
      <w:r w:rsidRPr="00BB0B07">
        <w:rPr>
          <w:rFonts w:ascii="Times New Roman" w:hAnsi="Times New Roman" w:cs="Times New Roman"/>
        </w:rPr>
        <w:t>(р)=</w:t>
      </w:r>
      <m:oMath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Км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Тэр+1</m:t>
                </m:r>
              </m:e>
            </m:d>
          </m:num>
          <m:den>
            <m:r>
              <w:rPr>
                <w:rFonts w:ascii="Cambria Math" w:hAnsi="Cambria Math" w:cs="Times New Roman"/>
              </w:rPr>
              <m:t>ТэТм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р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+Тмр+1</m:t>
            </m:r>
          </m:den>
        </m:f>
      </m:oMath>
      <w:r w:rsidRPr="00BB0B07">
        <w:rPr>
          <w:rFonts w:ascii="Times New Roman" w:hAnsi="Times New Roman" w:cs="Times New Roman"/>
        </w:rPr>
        <w:t xml:space="preserve">, </w:t>
      </w:r>
      <w:proofErr w:type="spellStart"/>
      <w:r w:rsidRPr="00BB0B07">
        <w:rPr>
          <w:rFonts w:ascii="Times New Roman" w:hAnsi="Times New Roman" w:cs="Times New Roman"/>
        </w:rPr>
        <w:t>Т</w:t>
      </w:r>
      <w:r w:rsidRPr="00BB0B07">
        <w:rPr>
          <w:rFonts w:ascii="Times New Roman" w:hAnsi="Times New Roman" w:cs="Times New Roman"/>
          <w:vertAlign w:val="subscript"/>
        </w:rPr>
        <w:t>м</w:t>
      </w:r>
      <w:proofErr w:type="spellEnd"/>
      <w:r w:rsidRPr="00BB0B07">
        <w:rPr>
          <w:rFonts w:ascii="Times New Roman" w:hAnsi="Times New Roman" w:cs="Times New Roman"/>
        </w:rPr>
        <w:t>=</w:t>
      </w:r>
      <m:oMath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</w:rPr>
                  <m:t>E</m:t>
                </m:r>
              </m:sub>
            </m:sSub>
          </m:den>
        </m:f>
      </m:oMath>
      <w:r w:rsidRPr="00BB0B07">
        <w:rPr>
          <w:rFonts w:ascii="Times New Roman" w:hAnsi="Times New Roman" w:cs="Times New Roman"/>
        </w:rPr>
        <w:t>, (</w:t>
      </w:r>
      <w:r w:rsidRPr="00BB0B07">
        <w:rPr>
          <w:rFonts w:ascii="Times New Roman" w:hAnsi="Times New Roman" w:cs="Times New Roman"/>
          <w:lang w:val="en-US"/>
        </w:rPr>
        <w:t>J</w:t>
      </w:r>
      <w:r w:rsidRPr="00BB0B07">
        <w:rPr>
          <w:rFonts w:ascii="Times New Roman" w:hAnsi="Times New Roman" w:cs="Times New Roman"/>
          <w:vertAlign w:val="subscript"/>
        </w:rPr>
        <w:t xml:space="preserve">П </w:t>
      </w:r>
      <w:r w:rsidRPr="00BB0B07">
        <w:rPr>
          <w:rFonts w:ascii="Times New Roman" w:hAnsi="Times New Roman" w:cs="Times New Roman"/>
        </w:rPr>
        <w:t>+</w:t>
      </w:r>
      <w:r w:rsidRPr="00BB0B07">
        <w:rPr>
          <w:rFonts w:ascii="Times New Roman" w:hAnsi="Times New Roman" w:cs="Times New Roman"/>
          <w:lang w:val="en-US"/>
        </w:rPr>
        <w:t>J</w:t>
      </w:r>
      <w:proofErr w:type="spellStart"/>
      <w:r w:rsidRPr="00BB0B07">
        <w:rPr>
          <w:rFonts w:ascii="Times New Roman" w:hAnsi="Times New Roman" w:cs="Times New Roman"/>
          <w:vertAlign w:val="subscript"/>
        </w:rPr>
        <w:t>дв</w:t>
      </w:r>
      <w:proofErr w:type="spellEnd"/>
      <w:r w:rsidRPr="00BB0B07">
        <w:rPr>
          <w:rFonts w:ascii="Times New Roman" w:hAnsi="Times New Roman" w:cs="Times New Roman"/>
        </w:rPr>
        <w:t xml:space="preserve">) = </w:t>
      </w:r>
      <w:r w:rsidRPr="00BB0B07">
        <w:rPr>
          <w:rFonts w:ascii="Times New Roman" w:hAnsi="Times New Roman" w:cs="Times New Roman"/>
          <w:lang w:val="en-US"/>
        </w:rPr>
        <w:t>J</w:t>
      </w:r>
      <w:r w:rsidRPr="00BB0B07">
        <w:rPr>
          <w:rFonts w:ascii="Times New Roman" w:hAnsi="Times New Roman" w:cs="Times New Roman"/>
          <w:vertAlign w:val="subscript"/>
        </w:rPr>
        <w:t>0</w:t>
      </w:r>
      <w:r w:rsidRPr="00BB0B07">
        <w:rPr>
          <w:rFonts w:ascii="Times New Roman" w:hAnsi="Times New Roman" w:cs="Times New Roman"/>
        </w:rPr>
        <w:t xml:space="preserve">,  </w:t>
      </w:r>
    </w:p>
    <w:p w:rsidR="00BB0B07" w:rsidRPr="00BB0B07" w:rsidRDefault="00BB0B07" w:rsidP="00BB0B07">
      <w:pPr>
        <w:spacing w:after="0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>Ψ</w:t>
      </w:r>
      <w:r w:rsidRPr="00BB0B07">
        <w:rPr>
          <w:rFonts w:ascii="Times New Roman" w:hAnsi="Times New Roman" w:cs="Times New Roman"/>
          <w:vertAlign w:val="subscript"/>
        </w:rPr>
        <w:t xml:space="preserve"> </w:t>
      </w:r>
      <w:r w:rsidRPr="00BB0B07">
        <w:rPr>
          <w:rFonts w:ascii="Times New Roman" w:hAnsi="Times New Roman" w:cs="Times New Roman"/>
        </w:rPr>
        <w:t xml:space="preserve">– угол качки, </w:t>
      </w:r>
      <w:proofErr w:type="spellStart"/>
      <w:r w:rsidRPr="00BB0B07">
        <w:rPr>
          <w:rFonts w:ascii="Times New Roman" w:hAnsi="Times New Roman" w:cs="Times New Roman"/>
          <w:lang w:val="en-US"/>
        </w:rPr>
        <w:t>h</w:t>
      </w:r>
      <w:r w:rsidRPr="00BB0B07">
        <w:rPr>
          <w:rFonts w:ascii="Times New Roman" w:hAnsi="Times New Roman" w:cs="Times New Roman"/>
          <w:vertAlign w:val="subscript"/>
          <w:lang w:val="en-US"/>
        </w:rPr>
        <w:t>k</w:t>
      </w:r>
      <w:proofErr w:type="spellEnd"/>
      <w:r w:rsidRPr="00BB0B07">
        <w:rPr>
          <w:rFonts w:ascii="Times New Roman" w:hAnsi="Times New Roman" w:cs="Times New Roman"/>
        </w:rPr>
        <w:t xml:space="preserve"> – угол поворота платформы, R-сопротивление фазы,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E</m:t>
            </m:r>
          </m:sub>
        </m:sSub>
      </m:oMath>
      <w:r w:rsidRPr="00BB0B07">
        <w:rPr>
          <w:rFonts w:ascii="Times New Roman" w:hAnsi="Times New Roman" w:cs="Times New Roman"/>
        </w:rPr>
        <w:t>-коэффициент противо-ЭДС, С</w:t>
      </w:r>
      <w:r w:rsidRPr="00BB0B07">
        <w:rPr>
          <w:rFonts w:ascii="Times New Roman" w:hAnsi="Times New Roman" w:cs="Times New Roman"/>
          <w:vertAlign w:val="subscript"/>
        </w:rPr>
        <w:t>М</w:t>
      </w:r>
      <w:r w:rsidRPr="00BB0B07">
        <w:rPr>
          <w:rFonts w:ascii="Times New Roman" w:hAnsi="Times New Roman" w:cs="Times New Roman"/>
        </w:rPr>
        <w:t xml:space="preserve">-коэффициент моментов, </w:t>
      </w:r>
      <w:r w:rsidRPr="00BB0B07">
        <w:rPr>
          <w:rFonts w:ascii="Times New Roman" w:hAnsi="Times New Roman" w:cs="Times New Roman"/>
          <w:lang w:val="en-US"/>
        </w:rPr>
        <w:t>J</w:t>
      </w:r>
      <w:r w:rsidRPr="00BB0B07">
        <w:rPr>
          <w:rFonts w:ascii="Times New Roman" w:hAnsi="Times New Roman" w:cs="Times New Roman"/>
          <w:vertAlign w:val="subscript"/>
        </w:rPr>
        <w:t>П</w:t>
      </w:r>
      <w:r w:rsidRPr="00BB0B07">
        <w:rPr>
          <w:rFonts w:ascii="Times New Roman" w:hAnsi="Times New Roman" w:cs="Times New Roman"/>
        </w:rPr>
        <w:t xml:space="preserve">-момент инерции платформы относительно вращения оси, </w:t>
      </w:r>
      <w:r w:rsidRPr="00BB0B07">
        <w:rPr>
          <w:rFonts w:ascii="Times New Roman" w:hAnsi="Times New Roman" w:cs="Times New Roman"/>
          <w:lang w:val="en-US"/>
        </w:rPr>
        <w:t>J</w:t>
      </w:r>
      <w:proofErr w:type="spellStart"/>
      <w:r w:rsidRPr="00BB0B07">
        <w:rPr>
          <w:rFonts w:ascii="Times New Roman" w:hAnsi="Times New Roman" w:cs="Times New Roman"/>
          <w:vertAlign w:val="subscript"/>
        </w:rPr>
        <w:t>дв</w:t>
      </w:r>
      <w:proofErr w:type="spellEnd"/>
      <w:r w:rsidRPr="00BB0B07">
        <w:rPr>
          <w:rFonts w:ascii="Times New Roman" w:hAnsi="Times New Roman" w:cs="Times New Roman"/>
        </w:rPr>
        <w:t xml:space="preserve">-момент инерции двигателя, </w:t>
      </w:r>
      <w:proofErr w:type="spellStart"/>
      <w:r w:rsidRPr="00BB0B07">
        <w:rPr>
          <w:rFonts w:ascii="Times New Roman" w:hAnsi="Times New Roman" w:cs="Times New Roman"/>
        </w:rPr>
        <w:t>М</w:t>
      </w:r>
      <w:r w:rsidRPr="00BB0B07">
        <w:rPr>
          <w:rFonts w:ascii="Times New Roman" w:hAnsi="Times New Roman" w:cs="Times New Roman"/>
          <w:vertAlign w:val="subscript"/>
        </w:rPr>
        <w:t>в</w:t>
      </w:r>
      <w:proofErr w:type="spellEnd"/>
      <w:r w:rsidRPr="00BB0B07">
        <w:rPr>
          <w:rFonts w:ascii="Times New Roman" w:hAnsi="Times New Roman" w:cs="Times New Roman"/>
          <w:vertAlign w:val="subscript"/>
        </w:rPr>
        <w:t xml:space="preserve"> </w:t>
      </w:r>
      <w:r w:rsidRPr="00BB0B07">
        <w:rPr>
          <w:rFonts w:ascii="Times New Roman" w:hAnsi="Times New Roman" w:cs="Times New Roman"/>
        </w:rPr>
        <w:t xml:space="preserve">- момент нагрузки, </w:t>
      </w:r>
      <w:r w:rsidRPr="00BB0B07">
        <w:rPr>
          <w:rFonts w:ascii="Times New Roman" w:hAnsi="Times New Roman" w:cs="Times New Roman"/>
          <w:lang w:val="en-US"/>
        </w:rPr>
        <w:t>J</w:t>
      </w:r>
      <w:r w:rsidRPr="00BB0B07">
        <w:rPr>
          <w:rFonts w:ascii="Times New Roman" w:hAnsi="Times New Roman" w:cs="Times New Roman"/>
          <w:vertAlign w:val="subscript"/>
        </w:rPr>
        <w:t>0</w:t>
      </w:r>
      <w:r w:rsidRPr="00BB0B07">
        <w:rPr>
          <w:rFonts w:ascii="Times New Roman" w:hAnsi="Times New Roman" w:cs="Times New Roman"/>
        </w:rPr>
        <w:t xml:space="preserve">-момент инерции, </w:t>
      </w:r>
      <w:r w:rsidRPr="00BB0B07">
        <w:rPr>
          <w:rFonts w:ascii="Times New Roman" w:hAnsi="Times New Roman" w:cs="Times New Roman"/>
          <w:lang w:val="en-US"/>
        </w:rPr>
        <w:t>U</w:t>
      </w:r>
      <w:r w:rsidRPr="00BB0B07">
        <w:rPr>
          <w:rFonts w:ascii="Times New Roman" w:hAnsi="Times New Roman" w:cs="Times New Roman"/>
        </w:rPr>
        <w:t xml:space="preserve">-управляющее напряжение. </w:t>
      </w:r>
    </w:p>
    <w:p w:rsidR="00BB0B07" w:rsidRPr="00BB0B07" w:rsidRDefault="00BB0B07" w:rsidP="00BB0B07">
      <w:pPr>
        <w:spacing w:after="0"/>
        <w:ind w:firstLine="567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 xml:space="preserve">В соответствии с уравнением (1) – (3) структурная схема </w:t>
      </w:r>
      <w:r w:rsidRPr="00BB0B07">
        <w:rPr>
          <w:rFonts w:ascii="Times New Roman" w:hAnsi="Times New Roman" w:cs="Times New Roman"/>
          <w:lang w:val="en-US"/>
        </w:rPr>
        <w:t>CC</w:t>
      </w:r>
      <w:r w:rsidRPr="00BB0B07">
        <w:rPr>
          <w:rFonts w:ascii="Times New Roman" w:hAnsi="Times New Roman" w:cs="Times New Roman"/>
        </w:rPr>
        <w:t xml:space="preserve"> имеет вид (рис.2).</w:t>
      </w:r>
    </w:p>
    <w:p w:rsidR="00BB0B07" w:rsidRPr="00BB0B07" w:rsidRDefault="00BB0B07" w:rsidP="00BB0B07">
      <w:pPr>
        <w:spacing w:after="0"/>
        <w:jc w:val="center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lastRenderedPageBreak/>
        <w:drawing>
          <wp:inline distT="0" distB="0" distL="0" distR="0" wp14:anchorId="3241881C" wp14:editId="170F5717">
            <wp:extent cx="3716067" cy="169427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518" cy="169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B07" w:rsidRDefault="00BB0B07" w:rsidP="00BB0B07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>Рис. 2. Структурная схема СС ОЭП по углу места</w:t>
      </w:r>
    </w:p>
    <w:p w:rsidR="00BB0B07" w:rsidRPr="00BB0B07" w:rsidRDefault="00BB0B07" w:rsidP="00BB0B07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BB0B07" w:rsidRPr="00BB0B07" w:rsidRDefault="00BB0B07" w:rsidP="00BB0B07">
      <w:pPr>
        <w:spacing w:after="0"/>
        <w:ind w:firstLine="397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>Для выбора моментного двигателя проведен расчет максимальных моментов и мощности [2]:</w:t>
      </w:r>
    </w:p>
    <w:p w:rsidR="00BB0B07" w:rsidRPr="00BB0B07" w:rsidRDefault="00BB0B07" w:rsidP="00BB0B07">
      <w:pPr>
        <w:spacing w:after="0"/>
        <w:ind w:firstLine="284"/>
        <w:rPr>
          <w:rFonts w:ascii="Times New Roman" w:hAnsi="Times New Roman" w:cs="Times New Roman"/>
        </w:rPr>
      </w:pPr>
      <w:proofErr w:type="spellStart"/>
      <w:r w:rsidRPr="00BB0B07">
        <w:rPr>
          <w:rFonts w:ascii="Times New Roman" w:hAnsi="Times New Roman" w:cs="Times New Roman"/>
        </w:rPr>
        <w:t>М</w:t>
      </w:r>
      <w:r w:rsidRPr="00BB0B07">
        <w:rPr>
          <w:rFonts w:ascii="Times New Roman" w:hAnsi="Times New Roman" w:cs="Times New Roman"/>
          <w:vertAlign w:val="subscript"/>
        </w:rPr>
        <w:t>дб</w:t>
      </w:r>
      <w:proofErr w:type="spellEnd"/>
      <w:r w:rsidRPr="00BB0B07">
        <w:rPr>
          <w:rFonts w:ascii="Times New Roman" w:hAnsi="Times New Roman" w:cs="Times New Roman"/>
          <w:vertAlign w:val="subscript"/>
        </w:rPr>
        <w:t xml:space="preserve"> </w:t>
      </w:r>
      <w:r w:rsidRPr="00BB0B07">
        <w:rPr>
          <w:rFonts w:ascii="Times New Roman" w:hAnsi="Times New Roman" w:cs="Times New Roman"/>
        </w:rPr>
        <w:t xml:space="preserve">= </w:t>
      </w:r>
      <w:r w:rsidRPr="00BB0B07">
        <w:rPr>
          <w:rFonts w:ascii="Times New Roman" w:hAnsi="Times New Roman" w:cs="Times New Roman"/>
          <w:lang w:val="en-US"/>
        </w:rPr>
        <w:t>mg</w:t>
      </w:r>
      <w:r w:rsidRPr="00BB0B07">
        <w:rPr>
          <w:rFonts w:ascii="Times New Roman" w:hAnsi="Times New Roman" w:cs="Times New Roman"/>
        </w:rPr>
        <w:t>∆</w:t>
      </w:r>
      <w:r w:rsidRPr="00BB0B07">
        <w:rPr>
          <w:rFonts w:ascii="Times New Roman" w:hAnsi="Times New Roman" w:cs="Times New Roman"/>
          <w:lang w:val="en-US"/>
        </w:rPr>
        <w:t>l</w:t>
      </w:r>
      <w:r w:rsidRPr="00BB0B07">
        <w:rPr>
          <w:rFonts w:ascii="Times New Roman" w:hAnsi="Times New Roman" w:cs="Times New Roman"/>
        </w:rPr>
        <w:t xml:space="preserve"> = 20*10*0.001 = 0.2 </w:t>
      </w:r>
      <w:proofErr w:type="spellStart"/>
      <w:r w:rsidRPr="00BB0B07">
        <w:rPr>
          <w:rFonts w:ascii="Times New Roman" w:hAnsi="Times New Roman" w:cs="Times New Roman"/>
        </w:rPr>
        <w:t>Нм</w:t>
      </w:r>
      <w:proofErr w:type="spellEnd"/>
      <w:r w:rsidRPr="00BB0B07">
        <w:rPr>
          <w:rFonts w:ascii="Times New Roman" w:hAnsi="Times New Roman" w:cs="Times New Roman"/>
        </w:rPr>
        <w:t xml:space="preserve">, </w:t>
      </w:r>
      <w:proofErr w:type="spellStart"/>
      <w:r w:rsidRPr="00BB0B07">
        <w:rPr>
          <w:rFonts w:ascii="Times New Roman" w:hAnsi="Times New Roman" w:cs="Times New Roman"/>
        </w:rPr>
        <w:t>М</w:t>
      </w:r>
      <w:r w:rsidRPr="00BB0B07">
        <w:rPr>
          <w:rFonts w:ascii="Times New Roman" w:hAnsi="Times New Roman" w:cs="Times New Roman"/>
          <w:vertAlign w:val="subscript"/>
        </w:rPr>
        <w:t>тр</w:t>
      </w:r>
      <w:proofErr w:type="spellEnd"/>
      <w:r w:rsidRPr="00BB0B07">
        <w:rPr>
          <w:rFonts w:ascii="Times New Roman" w:hAnsi="Times New Roman" w:cs="Times New Roman"/>
        </w:rPr>
        <w:t>=5*10</w:t>
      </w:r>
      <w:r w:rsidRPr="00BB0B07">
        <w:rPr>
          <w:rFonts w:ascii="Times New Roman" w:hAnsi="Times New Roman" w:cs="Times New Roman"/>
          <w:vertAlign w:val="superscript"/>
        </w:rPr>
        <w:t>-3</w:t>
      </w:r>
      <w:r w:rsidRPr="00BB0B07">
        <w:rPr>
          <w:rFonts w:ascii="Times New Roman" w:hAnsi="Times New Roman" w:cs="Times New Roman"/>
          <w:lang w:val="en-US"/>
        </w:rPr>
        <w:t>m</w:t>
      </w:r>
      <w:r w:rsidRPr="00BB0B07">
        <w:rPr>
          <w:rFonts w:ascii="Times New Roman" w:hAnsi="Times New Roman" w:cs="Times New Roman"/>
        </w:rPr>
        <w:t xml:space="preserve">=0.1 </w:t>
      </w:r>
      <w:proofErr w:type="spellStart"/>
      <w:r w:rsidRPr="00BB0B07">
        <w:rPr>
          <w:rFonts w:ascii="Times New Roman" w:hAnsi="Times New Roman" w:cs="Times New Roman"/>
        </w:rPr>
        <w:t>Нм</w:t>
      </w:r>
      <w:proofErr w:type="spellEnd"/>
      <w:r w:rsidRPr="00BB0B07">
        <w:rPr>
          <w:rFonts w:ascii="Times New Roman" w:hAnsi="Times New Roman" w:cs="Times New Roman"/>
        </w:rPr>
        <w:t>,</w:t>
      </w:r>
    </w:p>
    <w:p w:rsidR="00BB0B07" w:rsidRPr="00BB0B07" w:rsidRDefault="00BB0B07" w:rsidP="00BB0B07">
      <w:pPr>
        <w:spacing w:after="0"/>
        <w:ind w:firstLine="284"/>
        <w:rPr>
          <w:rFonts w:ascii="Times New Roman" w:hAnsi="Times New Roman" w:cs="Times New Roman"/>
        </w:rPr>
      </w:pPr>
      <w:proofErr w:type="spellStart"/>
      <w:r w:rsidRPr="00BB0B07">
        <w:rPr>
          <w:rFonts w:ascii="Times New Roman" w:hAnsi="Times New Roman" w:cs="Times New Roman"/>
        </w:rPr>
        <w:t>М</w:t>
      </w:r>
      <w:r w:rsidRPr="00BB0B07">
        <w:rPr>
          <w:rFonts w:ascii="Times New Roman" w:hAnsi="Times New Roman" w:cs="Times New Roman"/>
          <w:vertAlign w:val="subscript"/>
        </w:rPr>
        <w:t>нагр</w:t>
      </w:r>
      <w:proofErr w:type="spellEnd"/>
      <w:r w:rsidRPr="00BB0B07">
        <w:rPr>
          <w:rFonts w:ascii="Times New Roman" w:hAnsi="Times New Roman" w:cs="Times New Roman"/>
          <w:vertAlign w:val="subscript"/>
        </w:rPr>
        <w:t xml:space="preserve"> </w:t>
      </w:r>
      <w:r w:rsidRPr="00BB0B07">
        <w:rPr>
          <w:rFonts w:ascii="Times New Roman" w:hAnsi="Times New Roman" w:cs="Times New Roman"/>
        </w:rPr>
        <w:t xml:space="preserve">= </w:t>
      </w:r>
      <w:proofErr w:type="spellStart"/>
      <w:r w:rsidRPr="00BB0B07">
        <w:rPr>
          <w:rFonts w:ascii="Times New Roman" w:hAnsi="Times New Roman" w:cs="Times New Roman"/>
        </w:rPr>
        <w:t>М</w:t>
      </w:r>
      <w:r w:rsidRPr="00BB0B07">
        <w:rPr>
          <w:rFonts w:ascii="Times New Roman" w:hAnsi="Times New Roman" w:cs="Times New Roman"/>
          <w:vertAlign w:val="subscript"/>
        </w:rPr>
        <w:t>тр</w:t>
      </w:r>
      <w:proofErr w:type="spellEnd"/>
      <w:r w:rsidRPr="00BB0B07">
        <w:rPr>
          <w:rFonts w:ascii="Times New Roman" w:hAnsi="Times New Roman" w:cs="Times New Roman"/>
          <w:vertAlign w:val="subscript"/>
        </w:rPr>
        <w:t xml:space="preserve"> </w:t>
      </w:r>
      <w:r w:rsidRPr="00BB0B07">
        <w:rPr>
          <w:rFonts w:ascii="Times New Roman" w:hAnsi="Times New Roman" w:cs="Times New Roman"/>
        </w:rPr>
        <w:t xml:space="preserve">+ </w:t>
      </w:r>
      <w:proofErr w:type="spellStart"/>
      <w:r w:rsidRPr="00BB0B07">
        <w:rPr>
          <w:rFonts w:ascii="Times New Roman" w:hAnsi="Times New Roman" w:cs="Times New Roman"/>
        </w:rPr>
        <w:t>М</w:t>
      </w:r>
      <w:r w:rsidRPr="00BB0B07">
        <w:rPr>
          <w:rFonts w:ascii="Times New Roman" w:hAnsi="Times New Roman" w:cs="Times New Roman"/>
          <w:vertAlign w:val="subscript"/>
        </w:rPr>
        <w:t>дб</w:t>
      </w:r>
      <w:proofErr w:type="spellEnd"/>
      <w:r w:rsidRPr="00BB0B07">
        <w:rPr>
          <w:rFonts w:ascii="Times New Roman" w:hAnsi="Times New Roman" w:cs="Times New Roman"/>
        </w:rPr>
        <w:t xml:space="preserve"> = 0.3 </w:t>
      </w:r>
      <w:proofErr w:type="spellStart"/>
      <w:r w:rsidRPr="00BB0B07">
        <w:rPr>
          <w:rFonts w:ascii="Times New Roman" w:hAnsi="Times New Roman" w:cs="Times New Roman"/>
        </w:rPr>
        <w:t>Нм</w:t>
      </w:r>
      <w:proofErr w:type="spellEnd"/>
      <w:r w:rsidRPr="00BB0B07">
        <w:rPr>
          <w:rFonts w:ascii="Times New Roman" w:hAnsi="Times New Roman" w:cs="Times New Roman"/>
        </w:rPr>
        <w:t>, М</w:t>
      </w:r>
      <w:r w:rsidRPr="00BB0B07">
        <w:rPr>
          <w:rFonts w:ascii="Times New Roman" w:hAnsi="Times New Roman" w:cs="Times New Roman"/>
          <w:vertAlign w:val="subscript"/>
          <w:lang w:val="en-US"/>
        </w:rPr>
        <w:t>max</w:t>
      </w:r>
      <w:r w:rsidRPr="00BB0B07">
        <w:rPr>
          <w:rFonts w:ascii="Times New Roman" w:hAnsi="Times New Roman" w:cs="Times New Roman"/>
          <w:vertAlign w:val="subscript"/>
        </w:rPr>
        <w:t xml:space="preserve"> </w:t>
      </w:r>
      <w:r w:rsidRPr="00BB0B07">
        <w:rPr>
          <w:rFonts w:ascii="Times New Roman" w:hAnsi="Times New Roman" w:cs="Times New Roman"/>
        </w:rPr>
        <w:t>≥ 2(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Мнагр</m:t>
            </m:r>
          </m:num>
          <m:den>
            <m:r>
              <w:rPr>
                <w:rFonts w:ascii="Cambria Math" w:hAnsi="Cambria Math" w:cs="Times New Roman"/>
                <w:i/>
              </w:rPr>
              <w:sym w:font="Symbol" w:char="F068"/>
            </m:r>
          </m:den>
        </m:f>
      </m:oMath>
      <w:r w:rsidRPr="00BB0B07">
        <w:rPr>
          <w:rFonts w:ascii="Times New Roman" w:hAnsi="Times New Roman" w:cs="Times New Roman"/>
        </w:rPr>
        <w:t>+</w:t>
      </w:r>
      <w:r w:rsidRPr="00BB0B07">
        <w:rPr>
          <w:rFonts w:ascii="Times New Roman" w:hAnsi="Times New Roman" w:cs="Times New Roman"/>
          <w:lang w:val="en-US"/>
        </w:rPr>
        <w:t>J</w:t>
      </w:r>
      <w:r w:rsidRPr="00BB0B07">
        <w:rPr>
          <w:rFonts w:ascii="Times New Roman" w:hAnsi="Times New Roman" w:cs="Times New Roman"/>
          <w:vertAlign w:val="subscript"/>
        </w:rPr>
        <w:t>н</w:t>
      </w:r>
      <w:r w:rsidRPr="00BB0B07">
        <w:rPr>
          <w:rFonts w:ascii="Times New Roman" w:hAnsi="Times New Roman" w:cs="Times New Roman"/>
        </w:rPr>
        <w:t xml:space="preserve"> </w:t>
      </w:r>
      <m:oMath>
        <m:acc>
          <m:accPr>
            <m:chr m:val="̈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k</m:t>
                </m:r>
              </m:sub>
            </m:sSub>
          </m:e>
        </m:acc>
      </m:oMath>
      <w:proofErr w:type="gramStart"/>
      <w:r w:rsidRPr="00BB0B07">
        <w:rPr>
          <w:rFonts w:ascii="Times New Roman" w:hAnsi="Times New Roman" w:cs="Times New Roman"/>
          <w:vertAlign w:val="subscript"/>
          <w:lang w:val="en-US"/>
        </w:rPr>
        <w:t>max</w:t>
      </w:r>
      <w:r w:rsidRPr="00BB0B07">
        <w:rPr>
          <w:rFonts w:ascii="Times New Roman" w:hAnsi="Times New Roman" w:cs="Times New Roman"/>
        </w:rPr>
        <w:t>)=</w:t>
      </w:r>
      <w:proofErr w:type="gramEnd"/>
      <w:r w:rsidRPr="00BB0B07">
        <w:rPr>
          <w:rFonts w:ascii="Times New Roman" w:hAnsi="Times New Roman" w:cs="Times New Roman"/>
        </w:rPr>
        <w:t xml:space="preserve">1.3667 </w:t>
      </w:r>
      <w:proofErr w:type="spellStart"/>
      <w:r w:rsidRPr="00BB0B07">
        <w:rPr>
          <w:rFonts w:ascii="Times New Roman" w:hAnsi="Times New Roman" w:cs="Times New Roman"/>
        </w:rPr>
        <w:t>Нм</w:t>
      </w:r>
      <w:proofErr w:type="spellEnd"/>
      <w:r w:rsidRPr="00BB0B07">
        <w:rPr>
          <w:rFonts w:ascii="Times New Roman" w:hAnsi="Times New Roman" w:cs="Times New Roman"/>
        </w:rPr>
        <w:t>,</w:t>
      </w:r>
    </w:p>
    <w:p w:rsidR="00BB0B07" w:rsidRPr="00BB0B07" w:rsidRDefault="00BB0B07" w:rsidP="00BB0B07">
      <w:pPr>
        <w:spacing w:after="0"/>
        <w:ind w:firstLine="284"/>
        <w:rPr>
          <w:rFonts w:ascii="Times New Roman" w:hAnsi="Times New Roman" w:cs="Times New Roman"/>
          <w:lang w:val="en-US"/>
        </w:rPr>
      </w:pPr>
      <w:r w:rsidRPr="00BB0B07">
        <w:rPr>
          <w:rFonts w:ascii="Times New Roman" w:hAnsi="Times New Roman" w:cs="Times New Roman"/>
          <w:lang w:val="en-US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i/>
              </w:rPr>
              <w:sym w:font="Symbol" w:char="F068"/>
            </m:r>
          </m:den>
        </m:f>
      </m:oMath>
      <w:r w:rsidRPr="00BB0B07">
        <w:rPr>
          <w:rFonts w:ascii="Times New Roman" w:hAnsi="Times New Roman" w:cs="Times New Roman"/>
          <w:lang w:val="en-US"/>
        </w:rPr>
        <w:t xml:space="preserve"> </w:t>
      </w:r>
      <w:r w:rsidRPr="00BB0B07">
        <w:rPr>
          <w:rFonts w:ascii="Times New Roman" w:hAnsi="Times New Roman" w:cs="Times New Roman"/>
        </w:rPr>
        <w:t>М</w:t>
      </w:r>
      <w:r w:rsidRPr="00BB0B07">
        <w:rPr>
          <w:rFonts w:ascii="Times New Roman" w:hAnsi="Times New Roman" w:cs="Times New Roman"/>
          <w:vertAlign w:val="subscript"/>
          <w:lang w:val="en-US"/>
        </w:rPr>
        <w:t>max</w:t>
      </w:r>
      <w:r w:rsidRPr="00BB0B07">
        <w:rPr>
          <w:rFonts w:ascii="Times New Roman" w:hAnsi="Times New Roman" w:cs="Times New Roman"/>
          <w:lang w:val="en-US"/>
        </w:rPr>
        <w:t xml:space="preserve">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k</m:t>
                </m:r>
              </m:sub>
            </m:sSub>
          </m:e>
        </m:acc>
      </m:oMath>
      <w:r w:rsidRPr="00BB0B07">
        <w:rPr>
          <w:rFonts w:ascii="Times New Roman" w:hAnsi="Times New Roman" w:cs="Times New Roman"/>
          <w:vertAlign w:val="subscript"/>
          <w:lang w:val="en-US"/>
        </w:rPr>
        <w:t xml:space="preserve">max </w:t>
      </w:r>
      <w:r w:rsidRPr="00BB0B07">
        <w:rPr>
          <w:rFonts w:ascii="Times New Roman" w:hAnsi="Times New Roman" w:cs="Times New Roman"/>
          <w:lang w:val="en-US"/>
        </w:rPr>
        <w:t xml:space="preserve">= 1.8223 </w:t>
      </w:r>
      <w:r w:rsidRPr="00BB0B07">
        <w:rPr>
          <w:rFonts w:ascii="Times New Roman" w:hAnsi="Times New Roman" w:cs="Times New Roman"/>
        </w:rPr>
        <w:t>Вт</w:t>
      </w:r>
      <w:r w:rsidRPr="00BB0B07">
        <w:rPr>
          <w:rFonts w:ascii="Times New Roman" w:hAnsi="Times New Roman" w:cs="Times New Roman"/>
          <w:lang w:val="en-US"/>
        </w:rPr>
        <w:t>.</w:t>
      </w:r>
    </w:p>
    <w:p w:rsidR="00BB0B07" w:rsidRPr="00BB0B07" w:rsidRDefault="00BB0B07" w:rsidP="00BB0B07">
      <w:pPr>
        <w:spacing w:after="0"/>
        <w:ind w:firstLine="397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 xml:space="preserve">По полученным значениям выбирается двигатель: МД 100 – 3.0 с характеристиками: сопротивление фазы </w:t>
      </w:r>
      <w:r w:rsidRPr="00BB0B07">
        <w:rPr>
          <w:rFonts w:ascii="Times New Roman" w:hAnsi="Times New Roman" w:cs="Times New Roman"/>
          <w:lang w:val="en-US"/>
        </w:rPr>
        <w:t>R</w:t>
      </w:r>
      <w:r w:rsidRPr="00BB0B07">
        <w:rPr>
          <w:rFonts w:ascii="Times New Roman" w:hAnsi="Times New Roman" w:cs="Times New Roman"/>
        </w:rPr>
        <w:t xml:space="preserve"> = 13 Ом, электромагнитная и электромеханическая постоянные времени </w:t>
      </w:r>
      <w:r w:rsidRPr="00BB0B07">
        <w:rPr>
          <w:rFonts w:ascii="Times New Roman" w:hAnsi="Times New Roman" w:cs="Times New Roman"/>
          <w:lang w:val="en-US"/>
        </w:rPr>
        <w:t>T</w:t>
      </w:r>
      <w:r w:rsidRPr="00BB0B07">
        <w:rPr>
          <w:rFonts w:ascii="Times New Roman" w:hAnsi="Times New Roman" w:cs="Times New Roman"/>
          <w:vertAlign w:val="subscript"/>
        </w:rPr>
        <w:t>М</w:t>
      </w:r>
      <w:r w:rsidRPr="00BB0B07">
        <w:rPr>
          <w:rFonts w:ascii="Times New Roman" w:hAnsi="Times New Roman" w:cs="Times New Roman"/>
        </w:rPr>
        <w:t xml:space="preserve"> = 3 </w:t>
      </w:r>
      <w:proofErr w:type="spellStart"/>
      <w:r w:rsidRPr="00BB0B07">
        <w:rPr>
          <w:rFonts w:ascii="Times New Roman" w:hAnsi="Times New Roman" w:cs="Times New Roman"/>
        </w:rPr>
        <w:t>мс</w:t>
      </w:r>
      <w:proofErr w:type="spellEnd"/>
      <w:r w:rsidRPr="00BB0B07">
        <w:rPr>
          <w:rFonts w:ascii="Times New Roman" w:hAnsi="Times New Roman" w:cs="Times New Roman"/>
        </w:rPr>
        <w:t>, T</w:t>
      </w:r>
      <w:r w:rsidRPr="00BB0B07">
        <w:rPr>
          <w:rFonts w:ascii="Times New Roman" w:hAnsi="Times New Roman" w:cs="Times New Roman"/>
          <w:vertAlign w:val="subscript"/>
        </w:rPr>
        <w:t>Э</w:t>
      </w:r>
      <w:r w:rsidRPr="00BB0B07">
        <w:rPr>
          <w:rFonts w:ascii="Times New Roman" w:hAnsi="Times New Roman" w:cs="Times New Roman"/>
        </w:rPr>
        <w:t xml:space="preserve"> = 0.1 </w:t>
      </w:r>
      <w:proofErr w:type="spellStart"/>
      <w:proofErr w:type="gramStart"/>
      <w:r w:rsidRPr="00BB0B07">
        <w:rPr>
          <w:rFonts w:ascii="Times New Roman" w:hAnsi="Times New Roman" w:cs="Times New Roman"/>
        </w:rPr>
        <w:t>мс</w:t>
      </w:r>
      <w:proofErr w:type="spellEnd"/>
      <w:r w:rsidRPr="00BB0B07">
        <w:rPr>
          <w:rFonts w:ascii="Times New Roman" w:hAnsi="Times New Roman" w:cs="Times New Roman"/>
        </w:rPr>
        <w:t>,  С</w:t>
      </w:r>
      <w:r w:rsidRPr="00BB0B07">
        <w:rPr>
          <w:rFonts w:ascii="Times New Roman" w:hAnsi="Times New Roman" w:cs="Times New Roman"/>
          <w:vertAlign w:val="subscript"/>
        </w:rPr>
        <w:t>Е</w:t>
      </w:r>
      <w:proofErr w:type="gramEnd"/>
      <w:r w:rsidRPr="00BB0B07">
        <w:rPr>
          <w:rFonts w:ascii="Times New Roman" w:hAnsi="Times New Roman" w:cs="Times New Roman"/>
        </w:rPr>
        <w:t xml:space="preserve"> = 0.4 об/мин, С</w:t>
      </w:r>
      <w:r w:rsidRPr="00BB0B07">
        <w:rPr>
          <w:rFonts w:ascii="Times New Roman" w:hAnsi="Times New Roman" w:cs="Times New Roman"/>
          <w:vertAlign w:val="subscript"/>
        </w:rPr>
        <w:t>М</w:t>
      </w:r>
      <w:r w:rsidRPr="00BB0B07">
        <w:rPr>
          <w:rFonts w:ascii="Times New Roman" w:hAnsi="Times New Roman" w:cs="Times New Roman"/>
        </w:rPr>
        <w:t xml:space="preserve"> = 3 </w:t>
      </w:r>
      <w:proofErr w:type="spellStart"/>
      <w:r w:rsidRPr="00BB0B07">
        <w:rPr>
          <w:rFonts w:ascii="Times New Roman" w:hAnsi="Times New Roman" w:cs="Times New Roman"/>
        </w:rPr>
        <w:t>Н·м</w:t>
      </w:r>
      <w:proofErr w:type="spellEnd"/>
      <w:r w:rsidRPr="00BB0B07">
        <w:rPr>
          <w:rFonts w:ascii="Times New Roman" w:hAnsi="Times New Roman" w:cs="Times New Roman"/>
        </w:rPr>
        <w:t>/А. Вычислим: Т</w:t>
      </w:r>
      <w:r w:rsidRPr="00BB0B07">
        <w:rPr>
          <w:rFonts w:ascii="Times New Roman" w:hAnsi="Times New Roman" w:cs="Times New Roman"/>
          <w:vertAlign w:val="subscript"/>
        </w:rPr>
        <w:t>М</w:t>
      </w:r>
      <w:r w:rsidRPr="00BB0B07">
        <w:rPr>
          <w:rFonts w:ascii="Times New Roman" w:hAnsi="Times New Roman" w:cs="Times New Roman"/>
        </w:rPr>
        <w:t>=</w:t>
      </w:r>
      <m:oMath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</w:rPr>
                  <m:t>М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E</m:t>
                </m:r>
              </m:sub>
            </m:sSub>
          </m:den>
        </m:f>
      </m:oMath>
      <w:r w:rsidRPr="00BB0B07">
        <w:rPr>
          <w:rFonts w:ascii="Times New Roman" w:hAnsi="Times New Roman" w:cs="Times New Roman"/>
        </w:rPr>
        <w:t xml:space="preserve">= 0.45 </w:t>
      </w:r>
      <w:r w:rsidRPr="00BB0B07">
        <w:rPr>
          <w:rFonts w:ascii="Times New Roman" w:hAnsi="Times New Roman" w:cs="Times New Roman"/>
          <w:lang w:val="en-US"/>
        </w:rPr>
        <w:t>c</w:t>
      </w:r>
      <w:r w:rsidRPr="00BB0B07">
        <w:rPr>
          <w:rFonts w:ascii="Times New Roman" w:hAnsi="Times New Roman" w:cs="Times New Roman"/>
        </w:rPr>
        <w:t>, Т</w:t>
      </w:r>
      <w:r w:rsidRPr="00BB0B07">
        <w:rPr>
          <w:rFonts w:ascii="Times New Roman" w:hAnsi="Times New Roman" w:cs="Times New Roman"/>
          <w:vertAlign w:val="subscript"/>
        </w:rPr>
        <w:t>Э</w:t>
      </w:r>
      <w:r w:rsidRPr="00BB0B07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L</m:t>
            </m:r>
          </m:num>
          <m:den>
            <m:r>
              <w:rPr>
                <w:rFonts w:ascii="Cambria Math" w:hAnsi="Cambria Math" w:cs="Times New Roman"/>
              </w:rPr>
              <m:t>R</m:t>
            </m:r>
          </m:den>
        </m:f>
      </m:oMath>
      <w:r w:rsidRPr="00BB0B07">
        <w:rPr>
          <w:rFonts w:ascii="Times New Roman" w:hAnsi="Times New Roman" w:cs="Times New Roman"/>
        </w:rPr>
        <w:t xml:space="preserve"> = 3 </w:t>
      </w:r>
      <w:proofErr w:type="spellStart"/>
      <w:r w:rsidRPr="00BB0B07">
        <w:rPr>
          <w:rFonts w:ascii="Times New Roman" w:hAnsi="Times New Roman" w:cs="Times New Roman"/>
        </w:rPr>
        <w:t>мс</w:t>
      </w:r>
      <w:proofErr w:type="spellEnd"/>
      <w:r w:rsidRPr="00BB0B07">
        <w:rPr>
          <w:rFonts w:ascii="Times New Roman" w:hAnsi="Times New Roman" w:cs="Times New Roman"/>
        </w:rPr>
        <w:t>, К</w:t>
      </w:r>
      <w:r w:rsidRPr="00BB0B07">
        <w:rPr>
          <w:rFonts w:ascii="Times New Roman" w:hAnsi="Times New Roman" w:cs="Times New Roman"/>
          <w:vertAlign w:val="subscript"/>
        </w:rPr>
        <w:t>М</w:t>
      </w:r>
      <w:r w:rsidRPr="00BB0B07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</w:rPr>
                  <m:t>М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E</m:t>
                </m:r>
              </m:sub>
            </m:sSub>
          </m:den>
        </m:f>
      </m:oMath>
      <w:r w:rsidRPr="00BB0B07">
        <w:rPr>
          <w:rFonts w:ascii="Times New Roman" w:hAnsi="Times New Roman" w:cs="Times New Roman"/>
        </w:rPr>
        <w:t xml:space="preserve">  = 0.9, К</w:t>
      </w:r>
      <w:r w:rsidRPr="00BB0B07">
        <w:rPr>
          <w:rFonts w:ascii="Times New Roman" w:hAnsi="Times New Roman" w:cs="Times New Roman"/>
          <w:vertAlign w:val="subscript"/>
        </w:rPr>
        <w:t>П</w:t>
      </w:r>
      <w:r w:rsidRPr="00BB0B07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E</m:t>
                </m:r>
              </m:sub>
            </m:sSub>
          </m:den>
        </m:f>
      </m:oMath>
      <w:r w:rsidRPr="00BB0B07">
        <w:rPr>
          <w:rFonts w:ascii="Times New Roman" w:hAnsi="Times New Roman" w:cs="Times New Roman"/>
        </w:rPr>
        <w:t xml:space="preserve"> = 0.21 c/рад, </w:t>
      </w:r>
      <w:r w:rsidRPr="00BB0B07">
        <w:rPr>
          <w:rFonts w:ascii="Times New Roman" w:hAnsi="Times New Roman" w:cs="Times New Roman"/>
          <w:lang w:val="en-US"/>
        </w:rPr>
        <w:t>T</w:t>
      </w:r>
      <w:r w:rsidRPr="00BB0B07">
        <w:rPr>
          <w:rFonts w:ascii="Times New Roman" w:hAnsi="Times New Roman" w:cs="Times New Roman"/>
          <w:vertAlign w:val="subscript"/>
        </w:rPr>
        <w:t>у</w:t>
      </w:r>
      <w:r w:rsidRPr="00BB0B07">
        <w:rPr>
          <w:rFonts w:ascii="Times New Roman" w:hAnsi="Times New Roman" w:cs="Times New Roman"/>
        </w:rPr>
        <w:t>= 10</w:t>
      </w:r>
      <w:r w:rsidRPr="00BB0B07">
        <w:rPr>
          <w:rFonts w:ascii="Times New Roman" w:hAnsi="Times New Roman" w:cs="Times New Roman"/>
          <w:vertAlign w:val="superscript"/>
        </w:rPr>
        <w:t>-3</w:t>
      </w:r>
      <w:r w:rsidRPr="00BB0B07">
        <w:rPr>
          <w:rFonts w:ascii="Times New Roman" w:hAnsi="Times New Roman" w:cs="Times New Roman"/>
        </w:rPr>
        <w:t xml:space="preserve">, </w:t>
      </w:r>
      <w:proofErr w:type="spellStart"/>
      <w:r w:rsidRPr="00BB0B07">
        <w:rPr>
          <w:rFonts w:ascii="Times New Roman" w:hAnsi="Times New Roman" w:cs="Times New Roman"/>
        </w:rPr>
        <w:t>К</w:t>
      </w:r>
      <w:r w:rsidRPr="00BB0B07">
        <w:rPr>
          <w:rFonts w:ascii="Times New Roman" w:hAnsi="Times New Roman" w:cs="Times New Roman"/>
          <w:vertAlign w:val="subscript"/>
        </w:rPr>
        <w:t>дус</w:t>
      </w:r>
      <w:proofErr w:type="spellEnd"/>
      <w:r w:rsidRPr="00BB0B07">
        <w:rPr>
          <w:rFonts w:ascii="Times New Roman" w:hAnsi="Times New Roman"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U</m:t>
            </m:r>
          </m:num>
          <m:den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 xml:space="preserve"> Ψ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г</m:t>
                    </m:r>
                  </m:sub>
                </m:sSub>
              </m:e>
            </m:acc>
          </m:den>
        </m:f>
      </m:oMath>
      <w:r w:rsidRPr="00BB0B07">
        <w:rPr>
          <w:rFonts w:ascii="Times New Roman" w:hAnsi="Times New Roman" w:cs="Times New Roman"/>
        </w:rPr>
        <w:t xml:space="preserve"> = 0.344 рад/с.</w:t>
      </w:r>
    </w:p>
    <w:p w:rsidR="00BB0B07" w:rsidRPr="00BB0B07" w:rsidRDefault="00BB0B07" w:rsidP="00BB0B07">
      <w:pPr>
        <w:spacing w:after="0"/>
        <w:ind w:firstLine="397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 xml:space="preserve">2. Передаточные функции замкнутой системы с учетом уравнений (1) - (3) и рис. 2 запишутся: </w:t>
      </w:r>
    </w:p>
    <w:p w:rsidR="00BB0B07" w:rsidRPr="00BB0B07" w:rsidRDefault="00BB0B07" w:rsidP="00BB0B07">
      <w:pPr>
        <w:spacing w:after="0"/>
        <w:ind w:firstLine="284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 xml:space="preserve">  Δ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  <w:vertAlign w:val="subscript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</w:rPr>
                  <m:t>k</m:t>
                </m:r>
              </m:sub>
            </m:sSub>
          </m:e>
        </m:acc>
      </m:oMath>
      <w:r w:rsidRPr="00BB0B07">
        <w:rPr>
          <w:rFonts w:ascii="Times New Roman" w:hAnsi="Times New Roman" w:cs="Times New Roman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1-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W</m:t>
            </m:r>
            <m:r>
              <m:rPr>
                <m:sty m:val="p"/>
              </m:rPr>
              <w:rPr>
                <w:rFonts w:ascii="Cambria Math" w:hAnsi="Cambria Math" w:cs="Times New Roman"/>
                <w:vertAlign w:val="subscript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)</m:t>
            </m:r>
          </m:num>
          <m:den>
            <m:r>
              <w:rPr>
                <w:rFonts w:ascii="Cambria Math" w:hAnsi="Cambria Math" w:cs="Times New Roman"/>
              </w:rPr>
              <m:t>1+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W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)</m:t>
            </m:r>
          </m:den>
        </m:f>
      </m:oMath>
      <w:r w:rsidRPr="00BB0B07">
        <w:rPr>
          <w:rFonts w:ascii="Times New Roman" w:hAnsi="Times New Roman" w:cs="Times New Roman"/>
        </w:rPr>
        <w:t xml:space="preserve">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Ψ</m:t>
            </m:r>
          </m:e>
        </m:acc>
      </m:oMath>
      <w:r w:rsidRPr="00BB0B07">
        <w:rPr>
          <w:rFonts w:ascii="Times New Roman" w:hAnsi="Times New Roman" w:cs="Times New Roman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1+W(p)</m:t>
            </m:r>
          </m:den>
        </m:f>
      </m:oMath>
      <w:r w:rsidRPr="00BB0B07">
        <w:rPr>
          <w:rFonts w:ascii="Times New Roman" w:hAnsi="Times New Roman" w:cs="Times New Roman"/>
        </w:rPr>
        <w:t>(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Ψ</m:t>
                </m:r>
              </m:e>
              <m:sub>
                <m:r>
                  <w:rPr>
                    <w:rFonts w:ascii="Cambria Math" w:hAnsi="Cambria Math" w:cs="Times New Roman"/>
                  </w:rPr>
                  <m:t>н</m:t>
                </m:r>
              </m:sub>
            </m:sSub>
          </m:e>
        </m:acc>
      </m:oMath>
      <w:proofErr w:type="gramStart"/>
      <w:r w:rsidRPr="00BB0B07">
        <w:rPr>
          <w:rFonts w:ascii="Times New Roman" w:hAnsi="Times New Roman" w:cs="Times New Roman"/>
        </w:rPr>
        <w:t>+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Ψ</m:t>
                </m:r>
              </m:e>
              <m:sub>
                <m:r>
                  <w:rPr>
                    <w:rFonts w:ascii="Cambria Math" w:hAnsi="Cambria Math" w:cs="Times New Roman"/>
                  </w:rPr>
                  <m:t>в</m:t>
                </m:r>
              </m:sub>
            </m:sSub>
          </m:e>
        </m:acc>
      </m:oMath>
      <w:r w:rsidRPr="00BB0B07">
        <w:rPr>
          <w:rFonts w:ascii="Times New Roman" w:hAnsi="Times New Roman" w:cs="Times New Roman"/>
        </w:rPr>
        <w:t>)+</w:t>
      </w:r>
      <w:proofErr w:type="gramEnd"/>
      <w:r w:rsidRPr="00BB0B07">
        <w:rPr>
          <w:rFonts w:ascii="Times New Roman" w:hAnsi="Times New Roman" w:cs="Times New Roman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W</m:t>
            </m:r>
            <m:r>
              <w:rPr>
                <w:rFonts w:ascii="Cambria Math" w:hAnsi="Cambria Math" w:cs="Times New Roman"/>
                <w:vertAlign w:val="subscript"/>
              </w:rPr>
              <m:t>в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) </m:t>
            </m:r>
          </m:num>
          <m:den>
            <m:r>
              <w:rPr>
                <w:rFonts w:ascii="Cambria Math" w:hAnsi="Cambria Math" w:cs="Times New Roman"/>
              </w:rPr>
              <m:t>1+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W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)</m:t>
            </m:r>
          </m:den>
        </m:f>
      </m:oMath>
      <w:r w:rsidRPr="00BB0B07">
        <w:rPr>
          <w:rFonts w:ascii="Times New Roman" w:hAnsi="Times New Roman" w:cs="Times New Roman"/>
        </w:rPr>
        <w:t>М</w:t>
      </w:r>
      <w:r w:rsidRPr="00BB0B07">
        <w:rPr>
          <w:rFonts w:ascii="Times New Roman" w:hAnsi="Times New Roman" w:cs="Times New Roman"/>
          <w:vertAlign w:val="subscript"/>
        </w:rPr>
        <w:t>В</w:t>
      </w:r>
      <w:r w:rsidRPr="00BB0B07">
        <w:rPr>
          <w:rFonts w:ascii="Times New Roman" w:hAnsi="Times New Roman" w:cs="Times New Roman"/>
        </w:rPr>
        <w:t xml:space="preserve">,                 </w:t>
      </w:r>
      <w:r>
        <w:rPr>
          <w:rFonts w:ascii="Times New Roman" w:hAnsi="Times New Roman" w:cs="Times New Roman"/>
        </w:rPr>
        <w:t xml:space="preserve">     </w:t>
      </w:r>
      <w:r w:rsidRPr="00BB0B07">
        <w:rPr>
          <w:rFonts w:ascii="Times New Roman" w:hAnsi="Times New Roman" w:cs="Times New Roman"/>
        </w:rPr>
        <w:t xml:space="preserve">         (4)</w:t>
      </w:r>
    </w:p>
    <w:p w:rsidR="00BB0B07" w:rsidRPr="00BB0B07" w:rsidRDefault="00BB0B07" w:rsidP="00BB0B07">
      <w:pPr>
        <w:spacing w:after="0"/>
        <w:ind w:firstLine="284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 xml:space="preserve">где </w:t>
      </w:r>
      <w:r w:rsidRPr="00BB0B07">
        <w:rPr>
          <w:rFonts w:ascii="Times New Roman" w:hAnsi="Times New Roman" w:cs="Times New Roman"/>
          <w:lang w:val="en-US"/>
        </w:rPr>
        <w:t>W</w:t>
      </w:r>
      <w:r w:rsidRPr="00BB0B07">
        <w:rPr>
          <w:rFonts w:ascii="Times New Roman" w:hAnsi="Times New Roman" w:cs="Times New Roman"/>
        </w:rPr>
        <w:t>(</w:t>
      </w:r>
      <w:r w:rsidRPr="00BB0B07">
        <w:rPr>
          <w:rFonts w:ascii="Times New Roman" w:hAnsi="Times New Roman" w:cs="Times New Roman"/>
          <w:lang w:val="en-US"/>
        </w:rPr>
        <w:t>p</w:t>
      </w:r>
      <w:r w:rsidRPr="00BB0B07">
        <w:rPr>
          <w:rFonts w:ascii="Times New Roman" w:hAnsi="Times New Roman" w:cs="Times New Roman"/>
        </w:rPr>
        <w:t xml:space="preserve">)= </w:t>
      </w:r>
      <w:r w:rsidRPr="00BB0B07">
        <w:rPr>
          <w:rFonts w:ascii="Times New Roman" w:hAnsi="Times New Roman" w:cs="Times New Roman"/>
          <w:lang w:val="en-US"/>
        </w:rPr>
        <w:t>W</w:t>
      </w:r>
      <w:r w:rsidRPr="00BB0B07">
        <w:rPr>
          <w:rFonts w:ascii="Times New Roman" w:hAnsi="Times New Roman" w:cs="Times New Roman"/>
          <w:vertAlign w:val="subscript"/>
        </w:rPr>
        <w:t>Г</w:t>
      </w:r>
      <w:r w:rsidRPr="00BB0B07">
        <w:rPr>
          <w:rFonts w:ascii="Times New Roman" w:hAnsi="Times New Roman" w:cs="Times New Roman"/>
        </w:rPr>
        <w:t>(р)</w:t>
      </w:r>
      <w:r w:rsidRPr="00BB0B07">
        <w:rPr>
          <w:rFonts w:ascii="Times New Roman" w:hAnsi="Times New Roman" w:cs="Times New Roman"/>
          <w:lang w:val="en-US"/>
        </w:rPr>
        <w:t>W</w:t>
      </w:r>
      <w:r w:rsidRPr="00BB0B07">
        <w:rPr>
          <w:rFonts w:ascii="Times New Roman" w:hAnsi="Times New Roman" w:cs="Times New Roman"/>
          <w:vertAlign w:val="subscript"/>
        </w:rPr>
        <w:t>У</w:t>
      </w:r>
      <w:r w:rsidRPr="00BB0B07">
        <w:rPr>
          <w:rFonts w:ascii="Times New Roman" w:hAnsi="Times New Roman" w:cs="Times New Roman"/>
        </w:rPr>
        <w:t>(</w:t>
      </w:r>
      <w:r w:rsidRPr="00BB0B07">
        <w:rPr>
          <w:rFonts w:ascii="Times New Roman" w:hAnsi="Times New Roman" w:cs="Times New Roman"/>
          <w:lang w:val="en-US"/>
        </w:rPr>
        <w:t>p</w:t>
      </w:r>
      <w:r w:rsidRPr="00BB0B07">
        <w:rPr>
          <w:rFonts w:ascii="Times New Roman" w:hAnsi="Times New Roman" w:cs="Times New Roman"/>
        </w:rPr>
        <w:t>)</w:t>
      </w:r>
      <w:r w:rsidRPr="00BB0B07">
        <w:rPr>
          <w:rFonts w:ascii="Times New Roman" w:hAnsi="Times New Roman" w:cs="Times New Roman"/>
          <w:lang w:val="en-US"/>
        </w:rPr>
        <w:t>W</w:t>
      </w:r>
      <w:r w:rsidRPr="00BB0B07">
        <w:rPr>
          <w:rFonts w:ascii="Times New Roman" w:hAnsi="Times New Roman" w:cs="Times New Roman"/>
          <w:vertAlign w:val="subscript"/>
        </w:rPr>
        <w:t>П</w:t>
      </w:r>
      <w:r w:rsidRPr="00BB0B07">
        <w:rPr>
          <w:rFonts w:ascii="Times New Roman" w:hAnsi="Times New Roman" w:cs="Times New Roman"/>
        </w:rPr>
        <w:t>(р)</w:t>
      </w:r>
      <w:proofErr w:type="gramStart"/>
      <w:r w:rsidRPr="00BB0B07">
        <w:rPr>
          <w:rFonts w:ascii="Times New Roman" w:hAnsi="Times New Roman" w:cs="Times New Roman"/>
        </w:rPr>
        <w:t>=</w:t>
      </w:r>
      <m:oMath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Кг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T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г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+2</m:t>
            </m:r>
            <m:r>
              <w:rPr>
                <w:rFonts w:ascii="Cambria Math" w:hAnsi="Cambria Math" w:cs="Times New Roman"/>
                <w:lang w:val="en-US"/>
              </w:rPr>
              <m:t>ξ</m:t>
            </m:r>
            <m:r>
              <w:rPr>
                <w:rFonts w:ascii="Cambria Math" w:hAnsi="Cambria Math" w:cs="Times New Roman"/>
              </w:rPr>
              <m:t>г</m:t>
            </m:r>
            <m:r>
              <w:rPr>
                <w:rFonts w:ascii="Cambria Math" w:hAnsi="Cambria Math" w:cs="Times New Roman"/>
                <w:lang w:val="en-US"/>
              </w:rPr>
              <m:t>T</m:t>
            </m:r>
            <m:r>
              <w:rPr>
                <w:rFonts w:ascii="Cambria Math" w:hAnsi="Cambria Math" w:cs="Times New Roman"/>
              </w:rPr>
              <m:t>г+р+1</m:t>
            </m:r>
          </m:den>
        </m:f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Ку</m:t>
            </m:r>
          </m:num>
          <m:den>
            <m:r>
              <w:rPr>
                <w:rFonts w:ascii="Cambria Math" w:hAnsi="Cambria Math" w:cs="Times New Roman"/>
              </w:rPr>
              <m:t>Тур+1</m:t>
            </m:r>
          </m:den>
        </m:f>
      </m:oMath>
      <w:r w:rsidRPr="00BB0B07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п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ТэТм</m:t>
            </m:r>
            <m:sSup>
              <m:sSupPr>
                <m:ctrlPr>
                  <w:rPr>
                    <w:rFonts w:ascii="Cambria Math" w:hAnsi="Cambria Math" w:cs="Times New Roman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p</m:t>
                </m:r>
                <m:ctrlPr>
                  <w:rPr>
                    <w:rFonts w:ascii="Cambria Math" w:hAnsi="Cambria Math" w:cs="Times New Roman"/>
                    <w:lang w:val="en-US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vertAlign w:val="superscript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</w:rPr>
              <m:t>+Тм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+1</m:t>
            </m:r>
          </m:den>
        </m:f>
      </m:oMath>
      <w:r w:rsidRPr="00BB0B07">
        <w:rPr>
          <w:rFonts w:ascii="Times New Roman" w:hAnsi="Times New Roman" w:cs="Times New Roman"/>
        </w:rPr>
        <w:t>,</w:t>
      </w:r>
      <w:proofErr w:type="gramEnd"/>
      <w:r w:rsidRPr="00BB0B07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BB0B07" w:rsidRPr="00BB0B07" w:rsidRDefault="00BB0B07" w:rsidP="00BB0B07">
      <w:pPr>
        <w:spacing w:after="0"/>
        <w:ind w:firstLine="397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 xml:space="preserve">3. Допустимый коэффициент усиления </w:t>
      </w:r>
      <w:r w:rsidRPr="00BB0B07">
        <w:rPr>
          <w:rFonts w:ascii="Times New Roman" w:hAnsi="Times New Roman" w:cs="Times New Roman"/>
          <w:b/>
        </w:rPr>
        <w:t>системы</w:t>
      </w:r>
      <w:r w:rsidRPr="00BB0B07">
        <w:rPr>
          <w:rFonts w:ascii="Times New Roman" w:hAnsi="Times New Roman" w:cs="Times New Roman"/>
        </w:rPr>
        <w:t xml:space="preserve"> для установившегося режима на частоте качки без учета вибраций находится из условий точности (4) по формуле.</w:t>
      </w:r>
    </w:p>
    <w:p w:rsidR="00BB0B07" w:rsidRPr="00BB0B07" w:rsidRDefault="00BB0B07" w:rsidP="00BB0B07">
      <w:pPr>
        <w:spacing w:after="0"/>
        <w:ind w:firstLine="567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к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К+1</m:t>
              </m:r>
            </m:den>
          </m:f>
          <m:acc>
            <m:accPr>
              <m:chr m:val="̇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Ψ</m:t>
              </m:r>
            </m:e>
          </m:acc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К+1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 xml:space="preserve">;    </m:t>
          </m:r>
        </m:oMath>
      </m:oMathPara>
    </w:p>
    <w:p w:rsidR="00BB0B07" w:rsidRPr="00BB0B07" w:rsidRDefault="00BB0B07" w:rsidP="00BB0B07">
      <w:pPr>
        <w:spacing w:after="0"/>
        <w:ind w:firstLine="284"/>
        <w:rPr>
          <w:rFonts w:ascii="Times New Roman" w:hAnsi="Times New Roman" w:cs="Times New Roman"/>
          <w:vertAlign w:val="subscript"/>
        </w:rPr>
      </w:pPr>
      <w:r w:rsidRPr="00BB0B07">
        <w:rPr>
          <w:rFonts w:ascii="Times New Roman" w:hAnsi="Times New Roman" w:cs="Times New Roman"/>
        </w:rPr>
        <w:lastRenderedPageBreak/>
        <w:t>К = К</w:t>
      </w:r>
      <w:r w:rsidRPr="00BB0B07">
        <w:rPr>
          <w:rFonts w:ascii="Times New Roman" w:hAnsi="Times New Roman" w:cs="Times New Roman"/>
          <w:vertAlign w:val="subscript"/>
        </w:rPr>
        <w:t xml:space="preserve">Г </w:t>
      </w:r>
      <w:r w:rsidRPr="00BB0B07">
        <w:rPr>
          <w:rFonts w:ascii="Times New Roman" w:hAnsi="Times New Roman" w:cs="Times New Roman"/>
        </w:rPr>
        <w:t>К</w:t>
      </w:r>
      <w:r w:rsidRPr="00BB0B07">
        <w:rPr>
          <w:rFonts w:ascii="Times New Roman" w:hAnsi="Times New Roman" w:cs="Times New Roman"/>
          <w:vertAlign w:val="subscript"/>
        </w:rPr>
        <w:t>У</w:t>
      </w:r>
      <w:r w:rsidRPr="00BB0B0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B0B07">
        <w:rPr>
          <w:rFonts w:ascii="Times New Roman" w:hAnsi="Times New Roman" w:cs="Times New Roman"/>
        </w:rPr>
        <w:t>К</w:t>
      </w:r>
      <w:r w:rsidRPr="00BB0B07">
        <w:rPr>
          <w:rFonts w:ascii="Times New Roman" w:hAnsi="Times New Roman" w:cs="Times New Roman"/>
          <w:vertAlign w:val="subscript"/>
        </w:rPr>
        <w:t>п</w:t>
      </w:r>
      <w:proofErr w:type="spellEnd"/>
      <w:r w:rsidRPr="00BB0B07">
        <w:rPr>
          <w:rFonts w:ascii="Times New Roman" w:hAnsi="Times New Roman" w:cs="Times New Roman"/>
        </w:rPr>
        <w:t xml:space="preserve">  ≥</w:t>
      </w:r>
      <w:proofErr w:type="gramEnd"/>
      <w:r w:rsidRPr="00BB0B07">
        <w:rPr>
          <w:rFonts w:ascii="Times New Roman" w:hAnsi="Times New Roman" w:cs="Times New Roman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Ψ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max</m:t>
                    </m:r>
                  </m:sup>
                </m:sSup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vertAlign w:val="subscript"/>
              </w:rPr>
              <m:t>+</m:t>
            </m:r>
            <m:r>
              <w:rPr>
                <w:rFonts w:ascii="Cambria Math" w:hAnsi="Cambria Math" w:cs="Times New Roman"/>
                <w:vertAlign w:val="subscript"/>
              </w:rPr>
              <m:t>Км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</w:rPr>
                  <m:t>в</m:t>
                </m:r>
              </m:sub>
              <m:sup>
                <m:r>
                  <w:rPr>
                    <w:rFonts w:ascii="Cambria Math" w:hAnsi="Cambria Math" w:cs="Times New Roman"/>
                    <w:lang w:val="en-US"/>
                  </w:rPr>
                  <m:t>max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∆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h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к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</m:den>
        </m:f>
      </m:oMath>
      <w:r w:rsidRPr="00BB0B07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18.75*3600</m:t>
            </m:r>
            <m:r>
              <m:rPr>
                <m:sty m:val="p"/>
              </m:rPr>
              <w:rPr>
                <w:rFonts w:ascii="Cambria Math" w:hAnsi="Cambria Math" w:cs="Times New Roman"/>
                <w:vertAlign w:val="subscript"/>
              </w:rPr>
              <m:t>+</m:t>
            </m:r>
            <m:r>
              <w:rPr>
                <w:rFonts w:ascii="Cambria Math" w:hAnsi="Cambria Math" w:cs="Times New Roman"/>
                <w:vertAlign w:val="subscript"/>
              </w:rPr>
              <m:t>0.9*0.3*2*</m:t>
            </m:r>
            <m:sSup>
              <m:sSupPr>
                <m:ctrlPr>
                  <w:rPr>
                    <w:rFonts w:ascii="Cambria Math" w:hAnsi="Cambria Math" w:cs="Times New Roman"/>
                    <w:i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Times New Roman"/>
                    <w:vertAlign w:val="subscript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vertAlign w:val="subscript"/>
                  </w:rPr>
                  <m:t>5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150 </m:t>
            </m:r>
          </m:den>
        </m:f>
      </m:oMath>
      <w:r w:rsidRPr="00BB0B07">
        <w:rPr>
          <w:rFonts w:ascii="Times New Roman" w:hAnsi="Times New Roman" w:cs="Times New Roman"/>
        </w:rPr>
        <w:t>=810</w:t>
      </w:r>
      <w:r w:rsidRPr="00BB0B07">
        <w:rPr>
          <w:rFonts w:ascii="Times New Roman" w:hAnsi="Times New Roman" w:cs="Times New Roman"/>
        </w:rPr>
        <w:sym w:font="Symbol" w:char="F0AE"/>
      </w:r>
      <w:r w:rsidRPr="00BB0B07">
        <w:rPr>
          <w:rFonts w:ascii="Times New Roman" w:hAnsi="Times New Roman" w:cs="Times New Roman"/>
        </w:rPr>
        <w:t xml:space="preserve"> 1000,</w:t>
      </w:r>
    </w:p>
    <w:p w:rsidR="00BB0B07" w:rsidRPr="00BB0B07" w:rsidRDefault="00BB0B07" w:rsidP="00BB0B07">
      <w:pPr>
        <w:spacing w:after="0"/>
        <w:ind w:firstLine="397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 xml:space="preserve">4. Исследование устойчивости СС проводилось частотным методом [2]. Используя </w:t>
      </w:r>
      <w:proofErr w:type="spellStart"/>
      <w:r w:rsidRPr="00BB0B07">
        <w:rPr>
          <w:rFonts w:ascii="Times New Roman" w:hAnsi="Times New Roman" w:cs="Times New Roman"/>
          <w:lang w:val="en-US"/>
        </w:rPr>
        <w:t>Mathlab</w:t>
      </w:r>
      <w:proofErr w:type="spellEnd"/>
      <w:r w:rsidRPr="00BB0B07">
        <w:rPr>
          <w:rFonts w:ascii="Times New Roman" w:hAnsi="Times New Roman" w:cs="Times New Roman"/>
        </w:rPr>
        <w:t xml:space="preserve"> построены ЛАХ и ЛФХ разомкнутых систем (рис.3): исходной (3), желаемой (4) и корректирующей (5),</w:t>
      </w:r>
    </w:p>
    <w:p w:rsidR="00BB0B07" w:rsidRPr="00BB0B07" w:rsidRDefault="00BB0B07" w:rsidP="00BB0B07">
      <w:pPr>
        <w:spacing w:after="0"/>
        <w:ind w:firstLine="567"/>
        <w:rPr>
          <w:rFonts w:ascii="Times New Roman" w:hAnsi="Times New Roman" w:cs="Times New Roman"/>
        </w:rPr>
      </w:pPr>
      <w:proofErr w:type="gramStart"/>
      <w:r w:rsidRPr="00BB0B07">
        <w:rPr>
          <w:rFonts w:ascii="Times New Roman" w:hAnsi="Times New Roman" w:cs="Times New Roman"/>
          <w:lang w:val="en-US"/>
        </w:rPr>
        <w:t>W</w:t>
      </w:r>
      <w:r w:rsidRPr="00BB0B07">
        <w:rPr>
          <w:rFonts w:ascii="Times New Roman" w:hAnsi="Times New Roman" w:cs="Times New Roman"/>
          <w:vertAlign w:val="subscript"/>
        </w:rPr>
        <w:t>ж</w:t>
      </w:r>
      <w:r w:rsidRPr="00BB0B07">
        <w:rPr>
          <w:rFonts w:ascii="Times New Roman" w:hAnsi="Times New Roman" w:cs="Times New Roman"/>
        </w:rPr>
        <w:t>(</w:t>
      </w:r>
      <w:proofErr w:type="gramEnd"/>
      <w:r w:rsidRPr="00BB0B07">
        <w:rPr>
          <w:rFonts w:ascii="Times New Roman" w:hAnsi="Times New Roman" w:cs="Times New Roman"/>
        </w:rPr>
        <w:t xml:space="preserve">р)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К(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+1)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Т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Т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y</m:t>
                </m:r>
              </m:sub>
            </m:sSub>
            <m:r>
              <w:rPr>
                <w:rFonts w:ascii="Cambria Math" w:hAnsi="Cambria Math" w:cs="Times New Roman"/>
              </w:rPr>
              <m:t>p+1)</m:t>
            </m:r>
          </m:den>
        </m:f>
      </m:oMath>
      <w:r w:rsidRPr="00BB0B07">
        <w:rPr>
          <w:rFonts w:ascii="Times New Roman" w:hAnsi="Times New Roman" w:cs="Times New Roman"/>
        </w:rPr>
        <w:t xml:space="preserve">,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BB0B07">
        <w:rPr>
          <w:rFonts w:ascii="Times New Roman" w:hAnsi="Times New Roman" w:cs="Times New Roman"/>
        </w:rPr>
        <w:t xml:space="preserve">(5)                          </w:t>
      </w:r>
    </w:p>
    <w:p w:rsidR="00BB0B07" w:rsidRPr="00BB0B07" w:rsidRDefault="00BB0B07" w:rsidP="00BB0B07">
      <w:pPr>
        <w:spacing w:after="0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W</m:t>
            </m:r>
          </m:e>
          <m:sub>
            <m:r>
              <w:rPr>
                <w:rFonts w:ascii="Cambria Math" w:hAnsi="Cambria Math" w:cs="Times New Roman"/>
              </w:rPr>
              <m:t>к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  <m:ctrlPr>
              <w:rPr>
                <w:rFonts w:ascii="Cambria Math" w:hAnsi="Cambria Math" w:cs="Times New Roman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ж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p</m:t>
                </m:r>
                <m:ctrlPr>
                  <w:rPr>
                    <w:rFonts w:ascii="Cambria Math" w:hAnsi="Cambria Math" w:cs="Times New Roman"/>
                    <w:lang w:val="en-US"/>
                  </w:rPr>
                </m:ctrlPr>
              </m:e>
            </m:d>
          </m:num>
          <m:den>
            <m:sSub>
              <m:sSubPr>
                <m:ctrlPr>
                  <w:rPr>
                    <w:rFonts w:ascii="Cambria Math" w:hAnsi="Cambria Math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W</m:t>
                </m:r>
                <m:d>
                  <m:dPr>
                    <m:ctrlPr>
                      <w:rPr>
                        <w:rFonts w:ascii="Cambria Math" w:hAnsi="Cambria Math" w:cs="Times New Roman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исх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Тп1</m:t>
                </m:r>
                <m:r>
                  <w:rPr>
                    <w:rFonts w:ascii="Cambria Math" w:hAnsi="Cambria Math" w:cs="Times New Roman"/>
                    <w:lang w:val="en-US"/>
                  </w:rPr>
                  <m:t>p</m:t>
                </m:r>
                <m:r>
                  <w:rPr>
                    <w:rFonts w:ascii="Cambria Math" w:hAnsi="Cambria Math" w:cs="Times New Roman"/>
                  </w:rPr>
                  <m:t>+1</m:t>
                </m:r>
              </m:e>
            </m:d>
            <m:r>
              <w:rPr>
                <w:rFonts w:ascii="Cambria Math" w:hAnsi="Cambria Math" w:cs="Times New Roman"/>
              </w:rPr>
              <m:t>(</m:t>
            </m:r>
            <m:r>
              <w:rPr>
                <w:rFonts w:ascii="Cambria Math" w:hAnsi="Cambria Math" w:cs="Times New Roman"/>
                <w:lang w:val="en-US"/>
              </w:rPr>
              <m:t>T</m:t>
            </m:r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  <w:lang w:val="en-US"/>
              </w:rPr>
              <m:t>p</m:t>
            </m:r>
            <m:r>
              <w:rPr>
                <w:rFonts w:ascii="Cambria Math" w:hAnsi="Cambria Math" w:cs="Times New Roman"/>
              </w:rPr>
              <m:t>+1)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</w:rPr>
                      <m:t>гр+1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(Тп2р+1)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Т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Т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y</m:t>
                </m:r>
              </m:sub>
            </m:sSub>
            <m:r>
              <w:rPr>
                <w:rFonts w:ascii="Cambria Math" w:hAnsi="Cambria Math" w:cs="Times New Roman"/>
              </w:rPr>
              <m:t>p+1)</m:t>
            </m:r>
          </m:den>
        </m:f>
      </m:oMath>
      <w:r w:rsidRPr="00BB0B07">
        <w:rPr>
          <w:rFonts w:ascii="Times New Roman" w:hAnsi="Times New Roman" w:cs="Times New Roman"/>
        </w:rPr>
        <w:t>,                    (6)</w:t>
      </w:r>
    </w:p>
    <w:p w:rsidR="00BB0B07" w:rsidRPr="00BB0B07" w:rsidRDefault="00BB0B07" w:rsidP="00BB0B07">
      <w:pPr>
        <w:spacing w:after="0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>где: Т</w:t>
      </w:r>
      <w:r w:rsidRPr="00BB0B07">
        <w:rPr>
          <w:rFonts w:ascii="Times New Roman" w:hAnsi="Times New Roman" w:cs="Times New Roman"/>
          <w:vertAlign w:val="subscript"/>
        </w:rPr>
        <w:t>1</w:t>
      </w:r>
      <w:r w:rsidRPr="00BB0B07">
        <w:rPr>
          <w:rFonts w:ascii="Times New Roman" w:hAnsi="Times New Roman" w:cs="Times New Roman"/>
        </w:rPr>
        <w:t>=1 с, Т</w:t>
      </w:r>
      <w:r w:rsidRPr="00BB0B07">
        <w:rPr>
          <w:rFonts w:ascii="Times New Roman" w:hAnsi="Times New Roman" w:cs="Times New Roman"/>
          <w:vertAlign w:val="subscript"/>
        </w:rPr>
        <w:t>2</w:t>
      </w:r>
      <w:r w:rsidRPr="00BB0B07">
        <w:rPr>
          <w:rFonts w:ascii="Times New Roman" w:hAnsi="Times New Roman" w:cs="Times New Roman"/>
        </w:rPr>
        <w:t>=</w:t>
      </w:r>
      <m:oMath>
        <m:r>
          <w:rPr>
            <w:rFonts w:ascii="Cambria Math" w:hAnsi="Cambria Math" w:cs="Times New Roman"/>
          </w:rPr>
          <m:t xml:space="preserve"> 0,0794 </m:t>
        </m:r>
      </m:oMath>
      <w:r w:rsidRPr="00BB0B07">
        <w:rPr>
          <w:rFonts w:ascii="Times New Roman" w:hAnsi="Times New Roman" w:cs="Times New Roman"/>
        </w:rPr>
        <w:t>с, Т</w:t>
      </w:r>
      <w:r w:rsidRPr="00BB0B07">
        <w:rPr>
          <w:rFonts w:ascii="Times New Roman" w:hAnsi="Times New Roman" w:cs="Times New Roman"/>
          <w:vertAlign w:val="subscript"/>
        </w:rPr>
        <w:t>3</w:t>
      </w:r>
      <w:r w:rsidRPr="00BB0B07">
        <w:rPr>
          <w:rFonts w:ascii="Times New Roman" w:hAnsi="Times New Roman" w:cs="Times New Roman"/>
        </w:rPr>
        <w:t>=</w:t>
      </w:r>
      <m:oMath>
        <m: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0,00219</m:t>
        </m:r>
      </m:oMath>
      <w:r w:rsidRPr="00BB0B07">
        <w:rPr>
          <w:rFonts w:ascii="Times New Roman" w:hAnsi="Times New Roman" w:cs="Times New Roman"/>
        </w:rPr>
        <w:t xml:space="preserve"> с, Т</w:t>
      </w:r>
      <w:r w:rsidRPr="00BB0B07">
        <w:rPr>
          <w:rFonts w:ascii="Times New Roman" w:hAnsi="Times New Roman" w:cs="Times New Roman"/>
          <w:vertAlign w:val="subscript"/>
        </w:rPr>
        <w:t>п1</w:t>
      </w:r>
      <w:r w:rsidRPr="00BB0B07">
        <w:rPr>
          <w:rFonts w:ascii="Times New Roman" w:hAnsi="Times New Roman" w:cs="Times New Roman"/>
        </w:rPr>
        <w:t xml:space="preserve"> = 0.447 с, Т</w:t>
      </w:r>
      <w:r w:rsidRPr="00BB0B07">
        <w:rPr>
          <w:rFonts w:ascii="Times New Roman" w:hAnsi="Times New Roman" w:cs="Times New Roman"/>
          <w:vertAlign w:val="subscript"/>
        </w:rPr>
        <w:t>п2</w:t>
      </w:r>
      <w:r w:rsidRPr="00BB0B07">
        <w:rPr>
          <w:rFonts w:ascii="Times New Roman" w:hAnsi="Times New Roman" w:cs="Times New Roman"/>
        </w:rPr>
        <w:t xml:space="preserve"> = 0.003 с,</w:t>
      </w:r>
      <w:r w:rsidRPr="00BB0B07">
        <w:rPr>
          <w:rFonts w:ascii="Times New Roman" w:hAnsi="Times New Roman" w:cs="Times New Roman"/>
        </w:rPr>
        <w:tab/>
      </w:r>
    </w:p>
    <w:p w:rsidR="00BB0B07" w:rsidRDefault="00BB0B07" w:rsidP="00BB0B07">
      <w:pPr>
        <w:spacing w:after="0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 xml:space="preserve">из анализа которых следует, что исходная система не устойчива, а скорректированная СС </w:t>
      </w:r>
      <w:proofErr w:type="gramStart"/>
      <w:r w:rsidRPr="00BB0B07">
        <w:rPr>
          <w:rFonts w:ascii="Times New Roman" w:hAnsi="Times New Roman" w:cs="Times New Roman"/>
        </w:rPr>
        <w:t>( желаемая</w:t>
      </w:r>
      <w:proofErr w:type="gramEnd"/>
      <w:r w:rsidRPr="00BB0B07">
        <w:rPr>
          <w:rFonts w:ascii="Times New Roman" w:hAnsi="Times New Roman" w:cs="Times New Roman"/>
        </w:rPr>
        <w:t xml:space="preserve"> ЛАФХ) устойчива (запас устойчивости по фазе - 63</w:t>
      </w:r>
      <w:r w:rsidRPr="00BB0B07">
        <w:rPr>
          <w:rFonts w:ascii="Times New Roman" w:hAnsi="Times New Roman" w:cs="Times New Roman"/>
          <w:vertAlign w:val="superscript"/>
        </w:rPr>
        <w:t xml:space="preserve">о </w:t>
      </w:r>
      <w:r w:rsidRPr="00BB0B07">
        <w:rPr>
          <w:rFonts w:ascii="Times New Roman" w:hAnsi="Times New Roman" w:cs="Times New Roman"/>
        </w:rPr>
        <w:t>, по амплитуде -7 дБ).</w:t>
      </w:r>
    </w:p>
    <w:p w:rsidR="00BB0B07" w:rsidRPr="00BB0B07" w:rsidRDefault="00BB0B07" w:rsidP="00BB0B07">
      <w:pPr>
        <w:spacing w:after="0"/>
        <w:rPr>
          <w:rFonts w:ascii="Times New Roman" w:hAnsi="Times New Roman" w:cs="Times New Roman"/>
        </w:rPr>
      </w:pPr>
    </w:p>
    <w:p w:rsidR="00BB0B07" w:rsidRPr="00BB0B07" w:rsidRDefault="003F6221" w:rsidP="003F622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12441" cy="2622360"/>
            <wp:effectExtent l="0" t="0" r="762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1233" cy="262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295" w:rsidRDefault="00BB0B07" w:rsidP="00BB0B07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 xml:space="preserve">Рис 3. ЛАХ и ЛФХ разомкнутой системы (исходной системы показаны синим, желаемой -   зеленым и корректирующего -  </w:t>
      </w:r>
    </w:p>
    <w:p w:rsidR="00BB0B07" w:rsidRDefault="00BB0B07" w:rsidP="00BB0B07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>красным цветом)</w:t>
      </w:r>
    </w:p>
    <w:p w:rsidR="00BB0B07" w:rsidRPr="00BB0B07" w:rsidRDefault="00BB0B07" w:rsidP="00BB0B07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BB0B07" w:rsidRPr="00BB0B07" w:rsidRDefault="00BB0B07" w:rsidP="00BB0B07">
      <w:pPr>
        <w:spacing w:after="0"/>
        <w:ind w:firstLine="397"/>
        <w:rPr>
          <w:rFonts w:ascii="Times New Roman" w:hAnsi="Times New Roman" w:cs="Times New Roman"/>
        </w:rPr>
      </w:pPr>
      <w:r w:rsidRPr="00747295">
        <w:rPr>
          <w:rFonts w:ascii="Times New Roman" w:hAnsi="Times New Roman" w:cs="Times New Roman"/>
        </w:rPr>
        <w:t>5</w:t>
      </w:r>
      <w:r w:rsidRPr="00BB0B07">
        <w:rPr>
          <w:rFonts w:ascii="Times New Roman" w:hAnsi="Times New Roman" w:cs="Times New Roman"/>
        </w:rPr>
        <w:t>. Исследование динамики замкнутой системы</w:t>
      </w:r>
    </w:p>
    <w:p w:rsidR="00BB0B07" w:rsidRPr="00BB0B07" w:rsidRDefault="003F6221" w:rsidP="003F622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4157980" cy="20269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98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295" w:rsidRDefault="00BB0B07" w:rsidP="00747295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 xml:space="preserve">Рис. 4. Переходные и установившиеся процессы замкнутой </w:t>
      </w:r>
    </w:p>
    <w:p w:rsidR="00BB0B07" w:rsidRDefault="00747295" w:rsidP="00747295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BB0B07" w:rsidRPr="00BB0B07">
        <w:rPr>
          <w:rFonts w:ascii="Times New Roman" w:hAnsi="Times New Roman" w:cs="Times New Roman"/>
        </w:rPr>
        <w:t>истемы</w:t>
      </w:r>
    </w:p>
    <w:p w:rsidR="00747295" w:rsidRPr="00BB0B07" w:rsidRDefault="00747295" w:rsidP="00747295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BB0B07" w:rsidRPr="00BB0B07" w:rsidRDefault="00BB0B07" w:rsidP="00747295">
      <w:pPr>
        <w:spacing w:after="0"/>
        <w:jc w:val="center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drawing>
          <wp:inline distT="0" distB="0" distL="0" distR="0" wp14:anchorId="02B5ADE6" wp14:editId="0EDD10EC">
            <wp:extent cx="4049211" cy="21085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289" cy="211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B07" w:rsidRDefault="00BB0B07" w:rsidP="00747295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>Рис. 5. Компьютерная модель СС</w:t>
      </w:r>
      <w:r w:rsidR="00747295">
        <w:rPr>
          <w:rFonts w:ascii="Times New Roman" w:hAnsi="Times New Roman" w:cs="Times New Roman"/>
        </w:rPr>
        <w:t xml:space="preserve"> системы</w:t>
      </w:r>
    </w:p>
    <w:p w:rsidR="00747295" w:rsidRPr="00BB0B07" w:rsidRDefault="00747295" w:rsidP="00747295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BB0B07" w:rsidRDefault="00BB0B07" w:rsidP="00BB0B07">
      <w:pPr>
        <w:spacing w:after="0"/>
        <w:ind w:firstLine="567"/>
        <w:rPr>
          <w:rFonts w:ascii="Times New Roman" w:hAnsi="Times New Roman" w:cs="Times New Roman"/>
        </w:rPr>
      </w:pPr>
      <w:r w:rsidRPr="00A213CD">
        <w:rPr>
          <w:rFonts w:ascii="Times New Roman" w:hAnsi="Times New Roman" w:cs="Times New Roman"/>
        </w:rPr>
        <w:t>Результаты моделирования:</w:t>
      </w:r>
      <w:r w:rsidRPr="00BB0B07">
        <w:rPr>
          <w:rFonts w:ascii="Times New Roman" w:hAnsi="Times New Roman" w:cs="Times New Roman"/>
        </w:rPr>
        <w:t xml:space="preserve"> При исследовании компьютерной модели СС ОЭП получены следующие динамические характеристики: время переходного процесса </w:t>
      </w:r>
      <w:proofErr w:type="spellStart"/>
      <w:r w:rsidRPr="00BB0B07">
        <w:rPr>
          <w:rFonts w:ascii="Times New Roman" w:hAnsi="Times New Roman" w:cs="Times New Roman"/>
          <w:lang w:val="en-US"/>
        </w:rPr>
        <w:t>t</w:t>
      </w:r>
      <w:r w:rsidRPr="00BB0B07">
        <w:rPr>
          <w:rFonts w:ascii="Times New Roman" w:hAnsi="Times New Roman" w:cs="Times New Roman"/>
          <w:vertAlign w:val="subscript"/>
          <w:lang w:val="en-US"/>
        </w:rPr>
        <w:t>p</w:t>
      </w:r>
      <w:proofErr w:type="spellEnd"/>
      <w:r w:rsidRPr="00BB0B07">
        <w:rPr>
          <w:rFonts w:ascii="Times New Roman" w:hAnsi="Times New Roman" w:cs="Times New Roman"/>
        </w:rPr>
        <w:t xml:space="preserve"> = 0.3 с, ∆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</m:t>
            </m:r>
          </m:e>
        </m:acc>
      </m:oMath>
      <w:r w:rsidRPr="00BB0B07">
        <w:rPr>
          <w:rFonts w:ascii="Times New Roman" w:hAnsi="Times New Roman" w:cs="Times New Roman"/>
          <w:vertAlign w:val="subscript"/>
        </w:rPr>
        <w:t>к</w:t>
      </w:r>
      <w:r w:rsidRPr="00BB0B07">
        <w:rPr>
          <w:rFonts w:ascii="Times New Roman" w:hAnsi="Times New Roman" w:cs="Times New Roman"/>
        </w:rPr>
        <w:t xml:space="preserve"> = 100'/с (∆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Ψ</m:t>
            </m:r>
          </m:e>
        </m:acc>
      </m:oMath>
      <w:r w:rsidRPr="00BB0B07">
        <w:rPr>
          <w:rFonts w:ascii="Times New Roman" w:hAnsi="Times New Roman" w:cs="Times New Roman"/>
        </w:rPr>
        <w:t xml:space="preserve"> =2.6'/</w:t>
      </w:r>
      <w:proofErr w:type="gramStart"/>
      <w:r w:rsidRPr="00BB0B07">
        <w:rPr>
          <w:rFonts w:ascii="Times New Roman" w:hAnsi="Times New Roman" w:cs="Times New Roman"/>
        </w:rPr>
        <w:t>с</w:t>
      </w:r>
      <w:r w:rsidRPr="00BB0B07">
        <w:rPr>
          <w:rFonts w:ascii="Times New Roman" w:hAnsi="Times New Roman" w:cs="Times New Roman"/>
        </w:rPr>
        <w:sym w:font="Symbol" w:char="F0AE"/>
      </w:r>
      <w:r w:rsidRPr="00BB0B07"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∆</m:t>
        </m:r>
        <m:r>
          <w:rPr>
            <w:rFonts w:ascii="Cambria Math" w:hAnsi="Cambria Math" w:cs="Times New Roman"/>
          </w:rPr>
          <m:t>Ψ</m:t>
        </m:r>
      </m:oMath>
      <w:r w:rsidRPr="00BB0B07">
        <w:rPr>
          <w:rFonts w:ascii="Times New Roman" w:hAnsi="Times New Roman" w:cs="Times New Roman"/>
        </w:rPr>
        <w:t>=</w:t>
      </w:r>
      <w:proofErr w:type="gramEnd"/>
      <w:r w:rsidRPr="00BB0B07">
        <w:rPr>
          <w:rFonts w:ascii="Times New Roman" w:hAnsi="Times New Roman" w:cs="Times New Roman"/>
        </w:rPr>
        <w:t>2.07', ∆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Ψ</m:t>
            </m:r>
          </m:e>
        </m:acc>
      </m:oMath>
      <w:r w:rsidRPr="00BB0B07">
        <w:rPr>
          <w:rFonts w:ascii="Times New Roman" w:hAnsi="Times New Roman" w:cs="Times New Roman"/>
          <w:vertAlign w:val="subscript"/>
        </w:rPr>
        <w:t>в</w:t>
      </w:r>
      <w:r w:rsidRPr="00BB0B07">
        <w:rPr>
          <w:rFonts w:ascii="Times New Roman" w:hAnsi="Times New Roman" w:cs="Times New Roman"/>
        </w:rPr>
        <w:t>= 93.7'/с,</w:t>
      </w:r>
      <w:r w:rsidRPr="00BB0B07">
        <w:rPr>
          <w:rFonts w:ascii="Times New Roman" w:hAnsi="Times New Roman" w:cs="Times New Roman"/>
        </w:rPr>
        <w:sym w:font="Symbol" w:char="F0AE"/>
      </w:r>
      <m:oMath>
        <m: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∆</m:t>
        </m:r>
        <m:r>
          <w:rPr>
            <w:rFonts w:ascii="Cambria Math" w:hAnsi="Cambria Math" w:cs="Times New Roman"/>
          </w:rPr>
          <m:t>Ψ</m:t>
        </m:r>
      </m:oMath>
      <w:r w:rsidRPr="00BB0B07">
        <w:rPr>
          <w:rFonts w:ascii="Times New Roman" w:hAnsi="Times New Roman" w:cs="Times New Roman"/>
        </w:rPr>
        <w:t>=1.6', ∆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Ψ</m:t>
            </m:r>
          </m:e>
        </m:acc>
      </m:oMath>
      <w:r w:rsidRPr="00BB0B07">
        <w:rPr>
          <w:rFonts w:ascii="Times New Roman" w:hAnsi="Times New Roman" w:cs="Times New Roman"/>
          <w:vertAlign w:val="subscript"/>
        </w:rPr>
        <w:t>н</w:t>
      </w:r>
      <w:r w:rsidRPr="00BB0B07">
        <w:rPr>
          <w:rFonts w:ascii="Times New Roman" w:hAnsi="Times New Roman" w:cs="Times New Roman"/>
        </w:rPr>
        <w:t xml:space="preserve">= 3.7'/с). </w:t>
      </w:r>
    </w:p>
    <w:p w:rsidR="00A213CD" w:rsidRDefault="00A213CD" w:rsidP="00BB0B07">
      <w:pPr>
        <w:spacing w:after="0"/>
        <w:ind w:firstLine="567"/>
        <w:rPr>
          <w:rFonts w:ascii="Times New Roman" w:hAnsi="Times New Roman" w:cs="Times New Roman"/>
        </w:rPr>
      </w:pPr>
    </w:p>
    <w:p w:rsidR="003F6221" w:rsidRDefault="003F6221" w:rsidP="00A213CD">
      <w:pPr>
        <w:spacing w:after="0" w:line="360" w:lineRule="auto"/>
        <w:ind w:firstLine="397"/>
        <w:rPr>
          <w:rFonts w:ascii="Times New Roman" w:hAnsi="Times New Roman"/>
          <w:szCs w:val="24"/>
        </w:rPr>
      </w:pPr>
    </w:p>
    <w:p w:rsidR="00A213CD" w:rsidRPr="00C81A2F" w:rsidRDefault="00A213CD" w:rsidP="00A213CD">
      <w:pPr>
        <w:spacing w:after="0" w:line="360" w:lineRule="auto"/>
        <w:ind w:firstLine="397"/>
        <w:rPr>
          <w:rFonts w:ascii="Times New Roman" w:hAnsi="Times New Roman"/>
          <w:szCs w:val="24"/>
        </w:rPr>
      </w:pPr>
      <w:bookmarkStart w:id="0" w:name="_GoBack"/>
      <w:bookmarkEnd w:id="0"/>
      <w:r w:rsidRPr="00C81A2F">
        <w:rPr>
          <w:rFonts w:ascii="Times New Roman" w:hAnsi="Times New Roman"/>
          <w:szCs w:val="24"/>
        </w:rPr>
        <w:lastRenderedPageBreak/>
        <w:t>Литература</w:t>
      </w:r>
    </w:p>
    <w:p w:rsidR="00BB0B07" w:rsidRPr="00BB0B07" w:rsidRDefault="00A213CD" w:rsidP="00A213CD">
      <w:pPr>
        <w:spacing w:after="0"/>
        <w:ind w:firstLine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B0B07" w:rsidRPr="00BB0B07">
        <w:rPr>
          <w:rFonts w:ascii="Times New Roman" w:hAnsi="Times New Roman" w:cs="Times New Roman"/>
        </w:rPr>
        <w:t xml:space="preserve">Карпов А.И., </w:t>
      </w:r>
      <w:proofErr w:type="spellStart"/>
      <w:r w:rsidR="00BB0B07" w:rsidRPr="00BB0B07">
        <w:rPr>
          <w:rFonts w:ascii="Times New Roman" w:hAnsi="Times New Roman" w:cs="Times New Roman"/>
        </w:rPr>
        <w:t>Кренев</w:t>
      </w:r>
      <w:proofErr w:type="spellEnd"/>
      <w:r w:rsidR="00BB0B07" w:rsidRPr="00BB0B07">
        <w:rPr>
          <w:rFonts w:ascii="Times New Roman" w:hAnsi="Times New Roman" w:cs="Times New Roman"/>
        </w:rPr>
        <w:t xml:space="preserve"> В.А. Стабилизация изображения бортового ОЭП на базе </w:t>
      </w:r>
      <w:proofErr w:type="spellStart"/>
      <w:r w:rsidR="00BB0B07" w:rsidRPr="00BB0B07">
        <w:rPr>
          <w:rFonts w:ascii="Times New Roman" w:hAnsi="Times New Roman" w:cs="Times New Roman"/>
        </w:rPr>
        <w:t>волоконно</w:t>
      </w:r>
      <w:proofErr w:type="spellEnd"/>
      <w:r w:rsidR="00BB0B07" w:rsidRPr="00BB0B07">
        <w:rPr>
          <w:rFonts w:ascii="Times New Roman" w:hAnsi="Times New Roman" w:cs="Times New Roman"/>
        </w:rPr>
        <w:t xml:space="preserve"> -оптических гироскопов. Материалы конференции ПРЭФЖС-2017.  Казань 2017.</w:t>
      </w:r>
    </w:p>
    <w:p w:rsidR="00BB0B07" w:rsidRPr="00BB0B07" w:rsidRDefault="00A213CD" w:rsidP="00A213CD">
      <w:pPr>
        <w:spacing w:after="0"/>
        <w:ind w:firstLine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B0B07" w:rsidRPr="00BB0B07">
        <w:rPr>
          <w:rFonts w:ascii="Times New Roman" w:hAnsi="Times New Roman" w:cs="Times New Roman"/>
        </w:rPr>
        <w:t xml:space="preserve">Бабаев А.А. Стабилизация оптических приборов, Л. </w:t>
      </w:r>
      <w:proofErr w:type="gramStart"/>
      <w:r w:rsidR="00BB0B07" w:rsidRPr="00BB0B07">
        <w:rPr>
          <w:rFonts w:ascii="Times New Roman" w:hAnsi="Times New Roman" w:cs="Times New Roman"/>
        </w:rPr>
        <w:t>Маш.1975.–</w:t>
      </w:r>
      <w:proofErr w:type="gramEnd"/>
      <w:r w:rsidR="00BB0B07" w:rsidRPr="00BB0B07">
        <w:rPr>
          <w:rFonts w:ascii="Times New Roman" w:hAnsi="Times New Roman" w:cs="Times New Roman"/>
        </w:rPr>
        <w:t>192 с.</w:t>
      </w:r>
    </w:p>
    <w:p w:rsidR="00BB0B07" w:rsidRPr="00BB0B07" w:rsidRDefault="00A213CD" w:rsidP="00A213CD">
      <w:pPr>
        <w:spacing w:after="0"/>
        <w:ind w:firstLine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B0B07" w:rsidRPr="00BB0B07">
        <w:rPr>
          <w:rFonts w:ascii="Times New Roman" w:hAnsi="Times New Roman" w:cs="Times New Roman"/>
        </w:rPr>
        <w:t>Воронов А. А., Основы теории автоматического управления, Москва: Энергия, 1980. – 312 с.</w:t>
      </w:r>
    </w:p>
    <w:p w:rsidR="00BB0B07" w:rsidRPr="00BB0B07" w:rsidRDefault="00A213CD" w:rsidP="00A213CD">
      <w:pPr>
        <w:spacing w:after="0"/>
        <w:ind w:firstLine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B0B07" w:rsidRPr="00BB0B07">
        <w:rPr>
          <w:rFonts w:ascii="Times New Roman" w:hAnsi="Times New Roman" w:cs="Times New Roman"/>
        </w:rPr>
        <w:t xml:space="preserve">Пешехонов В.Г., Гунтер И.Е., Зинченко В.М. и др. Перископный комплекс «Парус-98». </w:t>
      </w:r>
      <w:proofErr w:type="spellStart"/>
      <w:r w:rsidR="00BB0B07" w:rsidRPr="00BB0B07">
        <w:rPr>
          <w:rFonts w:ascii="Times New Roman" w:hAnsi="Times New Roman" w:cs="Times New Roman"/>
        </w:rPr>
        <w:t>Гироскопия</w:t>
      </w:r>
      <w:proofErr w:type="spellEnd"/>
      <w:r w:rsidR="00BB0B07" w:rsidRPr="00BB0B07">
        <w:rPr>
          <w:rFonts w:ascii="Times New Roman" w:hAnsi="Times New Roman" w:cs="Times New Roman"/>
        </w:rPr>
        <w:t xml:space="preserve"> и навигация - №1 (48). 2005. с.5-15.</w:t>
      </w:r>
    </w:p>
    <w:p w:rsidR="00BB0B07" w:rsidRPr="00BB0B07" w:rsidRDefault="00BB0B07" w:rsidP="00BB0B07">
      <w:pPr>
        <w:spacing w:after="0"/>
        <w:ind w:firstLine="567"/>
        <w:rPr>
          <w:rFonts w:ascii="Times New Roman" w:hAnsi="Times New Roman" w:cs="Times New Roman"/>
          <w:vertAlign w:val="subscript"/>
        </w:rPr>
      </w:pPr>
    </w:p>
    <w:p w:rsidR="00BB0B07" w:rsidRPr="00BB0B07" w:rsidRDefault="00BB0B07" w:rsidP="00BB0B07">
      <w:pPr>
        <w:spacing w:after="0"/>
        <w:ind w:firstLine="567"/>
        <w:rPr>
          <w:rFonts w:ascii="Times New Roman" w:hAnsi="Times New Roman" w:cs="Times New Roman"/>
          <w:lang w:val="en-US"/>
        </w:rPr>
      </w:pPr>
    </w:p>
    <w:sectPr w:rsidR="00BB0B07" w:rsidRPr="00BB0B07" w:rsidSect="00344F43">
      <w:pgSz w:w="8391" w:h="11907" w:code="11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A3B1C"/>
    <w:multiLevelType w:val="hybridMultilevel"/>
    <w:tmpl w:val="3E06B9EE"/>
    <w:lvl w:ilvl="0" w:tplc="1558245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>
    <w:nsid w:val="1D18497D"/>
    <w:multiLevelType w:val="hybridMultilevel"/>
    <w:tmpl w:val="5716380A"/>
    <w:lvl w:ilvl="0" w:tplc="53241FAA">
      <w:start w:val="1"/>
      <w:numFmt w:val="decimal"/>
      <w:lvlText w:val="%1."/>
      <w:lvlJc w:val="left"/>
      <w:pPr>
        <w:ind w:left="780" w:hanging="78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571B1F"/>
    <w:multiLevelType w:val="hybridMultilevel"/>
    <w:tmpl w:val="C6149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27566"/>
    <w:multiLevelType w:val="hybridMultilevel"/>
    <w:tmpl w:val="4A64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963EC"/>
    <w:multiLevelType w:val="hybridMultilevel"/>
    <w:tmpl w:val="3E06B9EE"/>
    <w:lvl w:ilvl="0" w:tplc="1558245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5">
    <w:nsid w:val="40A82593"/>
    <w:multiLevelType w:val="hybridMultilevel"/>
    <w:tmpl w:val="88E8988A"/>
    <w:lvl w:ilvl="0" w:tplc="5ACCBF6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16A9B"/>
    <w:multiLevelType w:val="hybridMultilevel"/>
    <w:tmpl w:val="8A8ECDFE"/>
    <w:lvl w:ilvl="0" w:tplc="6E9A7DC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A5BC4"/>
    <w:multiLevelType w:val="hybridMultilevel"/>
    <w:tmpl w:val="73C4C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008DE"/>
    <w:multiLevelType w:val="hybridMultilevel"/>
    <w:tmpl w:val="DC6C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40E35"/>
    <w:multiLevelType w:val="hybridMultilevel"/>
    <w:tmpl w:val="3E06B9EE"/>
    <w:lvl w:ilvl="0" w:tplc="1558245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0">
    <w:nsid w:val="5D247C90"/>
    <w:multiLevelType w:val="hybridMultilevel"/>
    <w:tmpl w:val="E1D0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3415C"/>
    <w:multiLevelType w:val="hybridMultilevel"/>
    <w:tmpl w:val="3E06B9EE"/>
    <w:lvl w:ilvl="0" w:tplc="1558245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2">
    <w:nsid w:val="6889261A"/>
    <w:multiLevelType w:val="hybridMultilevel"/>
    <w:tmpl w:val="E69CA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9771E"/>
    <w:multiLevelType w:val="hybridMultilevel"/>
    <w:tmpl w:val="3E06B9EE"/>
    <w:lvl w:ilvl="0" w:tplc="15582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EE338ED"/>
    <w:multiLevelType w:val="hybridMultilevel"/>
    <w:tmpl w:val="73C4C6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269BC"/>
    <w:multiLevelType w:val="hybridMultilevel"/>
    <w:tmpl w:val="3E06B9EE"/>
    <w:lvl w:ilvl="0" w:tplc="1558245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6">
    <w:nsid w:val="75674308"/>
    <w:multiLevelType w:val="hybridMultilevel"/>
    <w:tmpl w:val="E584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3"/>
  </w:num>
  <w:num w:numId="5">
    <w:abstractNumId w:val="9"/>
  </w:num>
  <w:num w:numId="6">
    <w:abstractNumId w:val="5"/>
  </w:num>
  <w:num w:numId="7">
    <w:abstractNumId w:val="4"/>
  </w:num>
  <w:num w:numId="8">
    <w:abstractNumId w:val="15"/>
  </w:num>
  <w:num w:numId="9">
    <w:abstractNumId w:val="2"/>
  </w:num>
  <w:num w:numId="10">
    <w:abstractNumId w:val="3"/>
  </w:num>
  <w:num w:numId="11">
    <w:abstractNumId w:val="12"/>
  </w:num>
  <w:num w:numId="12">
    <w:abstractNumId w:val="16"/>
  </w:num>
  <w:num w:numId="13">
    <w:abstractNumId w:val="7"/>
  </w:num>
  <w:num w:numId="14">
    <w:abstractNumId w:val="8"/>
  </w:num>
  <w:num w:numId="15">
    <w:abstractNumId w:val="10"/>
  </w:num>
  <w:num w:numId="16">
    <w:abstractNumId w:val="1"/>
  </w:num>
  <w:num w:numId="17">
    <w:abstractNumId w:val="6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8B"/>
    <w:rsid w:val="00020D58"/>
    <w:rsid w:val="00042A94"/>
    <w:rsid w:val="00053A4E"/>
    <w:rsid w:val="0006196B"/>
    <w:rsid w:val="000847C5"/>
    <w:rsid w:val="00093A3B"/>
    <w:rsid w:val="000A67AB"/>
    <w:rsid w:val="000B6A4F"/>
    <w:rsid w:val="000C72F6"/>
    <w:rsid w:val="001024C8"/>
    <w:rsid w:val="00124D67"/>
    <w:rsid w:val="00143C82"/>
    <w:rsid w:val="00147B46"/>
    <w:rsid w:val="001569E9"/>
    <w:rsid w:val="00157C44"/>
    <w:rsid w:val="00165006"/>
    <w:rsid w:val="001823CB"/>
    <w:rsid w:val="00184547"/>
    <w:rsid w:val="001A21C4"/>
    <w:rsid w:val="001A6140"/>
    <w:rsid w:val="001C03C0"/>
    <w:rsid w:val="00207242"/>
    <w:rsid w:val="002142C7"/>
    <w:rsid w:val="002334B6"/>
    <w:rsid w:val="00274388"/>
    <w:rsid w:val="00276C17"/>
    <w:rsid w:val="00277995"/>
    <w:rsid w:val="002B2121"/>
    <w:rsid w:val="002C702A"/>
    <w:rsid w:val="002D4C6A"/>
    <w:rsid w:val="002F0C88"/>
    <w:rsid w:val="00344F43"/>
    <w:rsid w:val="00362E5A"/>
    <w:rsid w:val="0036427A"/>
    <w:rsid w:val="003657A4"/>
    <w:rsid w:val="0038442B"/>
    <w:rsid w:val="00396896"/>
    <w:rsid w:val="003A581B"/>
    <w:rsid w:val="003B1DC7"/>
    <w:rsid w:val="003C4545"/>
    <w:rsid w:val="003E2A4B"/>
    <w:rsid w:val="003E480B"/>
    <w:rsid w:val="003F6221"/>
    <w:rsid w:val="004326D5"/>
    <w:rsid w:val="0043737F"/>
    <w:rsid w:val="00441262"/>
    <w:rsid w:val="00464974"/>
    <w:rsid w:val="004A4541"/>
    <w:rsid w:val="004A6099"/>
    <w:rsid w:val="004B3A4F"/>
    <w:rsid w:val="004D1709"/>
    <w:rsid w:val="004F1365"/>
    <w:rsid w:val="00503F86"/>
    <w:rsid w:val="00506D07"/>
    <w:rsid w:val="005070B0"/>
    <w:rsid w:val="00510CEC"/>
    <w:rsid w:val="00513D82"/>
    <w:rsid w:val="00530051"/>
    <w:rsid w:val="005616B9"/>
    <w:rsid w:val="00597371"/>
    <w:rsid w:val="005A5F53"/>
    <w:rsid w:val="005B48F8"/>
    <w:rsid w:val="005F5711"/>
    <w:rsid w:val="0060098B"/>
    <w:rsid w:val="00687D38"/>
    <w:rsid w:val="00693326"/>
    <w:rsid w:val="006A53F1"/>
    <w:rsid w:val="006B5FDD"/>
    <w:rsid w:val="006D73DA"/>
    <w:rsid w:val="007107EB"/>
    <w:rsid w:val="00747295"/>
    <w:rsid w:val="00771B98"/>
    <w:rsid w:val="007B5879"/>
    <w:rsid w:val="007B7EDD"/>
    <w:rsid w:val="007C4261"/>
    <w:rsid w:val="007C4A04"/>
    <w:rsid w:val="007E3988"/>
    <w:rsid w:val="007F0C3B"/>
    <w:rsid w:val="007F40B8"/>
    <w:rsid w:val="00802CF5"/>
    <w:rsid w:val="00820751"/>
    <w:rsid w:val="008260B2"/>
    <w:rsid w:val="00851484"/>
    <w:rsid w:val="008523BD"/>
    <w:rsid w:val="00863880"/>
    <w:rsid w:val="008663EA"/>
    <w:rsid w:val="00874D5E"/>
    <w:rsid w:val="008B17A5"/>
    <w:rsid w:val="008B5362"/>
    <w:rsid w:val="008C4D44"/>
    <w:rsid w:val="0090300D"/>
    <w:rsid w:val="0096797F"/>
    <w:rsid w:val="00985940"/>
    <w:rsid w:val="009871BE"/>
    <w:rsid w:val="00987344"/>
    <w:rsid w:val="00A038D9"/>
    <w:rsid w:val="00A213CD"/>
    <w:rsid w:val="00A430BC"/>
    <w:rsid w:val="00A47FBC"/>
    <w:rsid w:val="00A51322"/>
    <w:rsid w:val="00A74AD6"/>
    <w:rsid w:val="00A94562"/>
    <w:rsid w:val="00AB3CDB"/>
    <w:rsid w:val="00AB5255"/>
    <w:rsid w:val="00AC19E9"/>
    <w:rsid w:val="00AF11AE"/>
    <w:rsid w:val="00B04059"/>
    <w:rsid w:val="00B04F49"/>
    <w:rsid w:val="00B20DE8"/>
    <w:rsid w:val="00B33C05"/>
    <w:rsid w:val="00B40E40"/>
    <w:rsid w:val="00B65E93"/>
    <w:rsid w:val="00B66FA0"/>
    <w:rsid w:val="00B7168E"/>
    <w:rsid w:val="00B730C6"/>
    <w:rsid w:val="00BA1025"/>
    <w:rsid w:val="00BB0B07"/>
    <w:rsid w:val="00BB37EC"/>
    <w:rsid w:val="00C0055F"/>
    <w:rsid w:val="00C10AE6"/>
    <w:rsid w:val="00C331F9"/>
    <w:rsid w:val="00C55C06"/>
    <w:rsid w:val="00C6598D"/>
    <w:rsid w:val="00C80090"/>
    <w:rsid w:val="00C84949"/>
    <w:rsid w:val="00CD5E4E"/>
    <w:rsid w:val="00CF71B2"/>
    <w:rsid w:val="00CF7C7E"/>
    <w:rsid w:val="00D02A37"/>
    <w:rsid w:val="00DA1936"/>
    <w:rsid w:val="00DA308C"/>
    <w:rsid w:val="00DB2766"/>
    <w:rsid w:val="00DC6D31"/>
    <w:rsid w:val="00DD6178"/>
    <w:rsid w:val="00DE594B"/>
    <w:rsid w:val="00DF2F8A"/>
    <w:rsid w:val="00DF3240"/>
    <w:rsid w:val="00E005A6"/>
    <w:rsid w:val="00E21E31"/>
    <w:rsid w:val="00E37B06"/>
    <w:rsid w:val="00E411F1"/>
    <w:rsid w:val="00E5567B"/>
    <w:rsid w:val="00E6602A"/>
    <w:rsid w:val="00E660CC"/>
    <w:rsid w:val="00E85090"/>
    <w:rsid w:val="00E90DF1"/>
    <w:rsid w:val="00E94405"/>
    <w:rsid w:val="00EA3C26"/>
    <w:rsid w:val="00EE7406"/>
    <w:rsid w:val="00F03F30"/>
    <w:rsid w:val="00F40FFB"/>
    <w:rsid w:val="00F443B2"/>
    <w:rsid w:val="00F9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20AE8-91B4-4AD7-A937-F556ED93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A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A67AB"/>
  </w:style>
  <w:style w:type="character" w:styleId="a5">
    <w:name w:val="Placeholder Text"/>
    <w:basedOn w:val="a0"/>
    <w:uiPriority w:val="99"/>
    <w:semiHidden/>
    <w:rsid w:val="00147B4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47B4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47B4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18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3657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3657A4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561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1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B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B0B07"/>
  </w:style>
  <w:style w:type="paragraph" w:styleId="ad">
    <w:name w:val="footer"/>
    <w:basedOn w:val="a"/>
    <w:link w:val="ae"/>
    <w:uiPriority w:val="99"/>
    <w:semiHidden/>
    <w:unhideWhenUsed/>
    <w:rsid w:val="00BB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B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F3AEE-D2DD-441F-8A7C-EC3C5529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Галиев</dc:creator>
  <cp:lastModifiedBy>Айнур Гилязов</cp:lastModifiedBy>
  <cp:revision>3</cp:revision>
  <dcterms:created xsi:type="dcterms:W3CDTF">2017-11-09T16:00:00Z</dcterms:created>
  <dcterms:modified xsi:type="dcterms:W3CDTF">2017-11-09T16:04:00Z</dcterms:modified>
</cp:coreProperties>
</file>